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673" w:rsidRDefault="00426673" w:rsidP="005427E6">
      <w:pPr>
        <w:spacing w:after="120"/>
        <w:jc w:val="center"/>
        <w:outlineLvl w:val="0"/>
        <w:rPr>
          <w:b/>
          <w:bCs/>
          <w:sz w:val="32"/>
          <w:szCs w:val="32"/>
          <w:u w:val="single"/>
          <w:rtl/>
        </w:rPr>
      </w:pPr>
      <w:r w:rsidRPr="00B93ED6">
        <w:rPr>
          <w:rFonts w:hint="cs"/>
          <w:b/>
          <w:bCs/>
          <w:sz w:val="32"/>
          <w:szCs w:val="32"/>
          <w:u w:val="single"/>
          <w:rtl/>
        </w:rPr>
        <w:t>הזמנה ל</w:t>
      </w:r>
      <w:r w:rsidR="00FA003C">
        <w:rPr>
          <w:rFonts w:hint="cs"/>
          <w:b/>
          <w:bCs/>
          <w:sz w:val="32"/>
          <w:szCs w:val="32"/>
          <w:u w:val="single"/>
          <w:rtl/>
        </w:rPr>
        <w:t>קבלת</w:t>
      </w:r>
      <w:r w:rsidRPr="00B93ED6">
        <w:rPr>
          <w:rFonts w:hint="cs"/>
          <w:b/>
          <w:bCs/>
          <w:sz w:val="32"/>
          <w:szCs w:val="32"/>
          <w:u w:val="single"/>
          <w:rtl/>
        </w:rPr>
        <w:t xml:space="preserve"> הצעות </w:t>
      </w:r>
      <w:r>
        <w:rPr>
          <w:rFonts w:ascii="David,Bold" w:eastAsiaTheme="minorHAnsi" w:hAnsiTheme="minorHAnsi" w:hint="cs"/>
          <w:b/>
          <w:bCs/>
          <w:sz w:val="32"/>
          <w:szCs w:val="32"/>
          <w:u w:val="single"/>
          <w:rtl/>
        </w:rPr>
        <w:t xml:space="preserve">למתן שירותי </w:t>
      </w:r>
      <w:r w:rsidR="00EB015C" w:rsidRPr="00EB015C">
        <w:rPr>
          <w:rFonts w:ascii="David,Bold" w:eastAsiaTheme="minorHAnsi" w:hAnsiTheme="minorHAnsi" w:hint="cs"/>
          <w:b/>
          <w:bCs/>
          <w:sz w:val="32"/>
          <w:szCs w:val="32"/>
          <w:u w:val="single"/>
          <w:rtl/>
        </w:rPr>
        <w:t>צילום והפקה אוטומטיים של משחקי כדורסל</w:t>
      </w:r>
      <w:r w:rsidR="002D7C89">
        <w:rPr>
          <w:rFonts w:ascii="David,Bold" w:eastAsiaTheme="minorHAnsi" w:hAnsiTheme="minorHAnsi" w:hint="cs"/>
          <w:b/>
          <w:bCs/>
          <w:sz w:val="32"/>
          <w:szCs w:val="32"/>
          <w:u w:val="single"/>
          <w:rtl/>
        </w:rPr>
        <w:t xml:space="preserve"> לאיגוד הכדורסל בישראל</w:t>
      </w:r>
    </w:p>
    <w:p w:rsidR="005E6250" w:rsidRPr="00B93ED6" w:rsidRDefault="005E6250" w:rsidP="006963C1">
      <w:pPr>
        <w:spacing w:after="120"/>
        <w:jc w:val="center"/>
        <w:outlineLvl w:val="0"/>
        <w:rPr>
          <w:b/>
          <w:bCs/>
          <w:sz w:val="32"/>
          <w:szCs w:val="32"/>
          <w:u w:val="single"/>
          <w:rtl/>
        </w:rPr>
      </w:pPr>
    </w:p>
    <w:p w:rsidR="000B4862" w:rsidRPr="00426673" w:rsidRDefault="000C0E83" w:rsidP="00F841B9">
      <w:pPr>
        <w:spacing w:after="240"/>
        <w:jc w:val="both"/>
        <w:rPr>
          <w:b/>
          <w:bCs/>
          <w:u w:val="single"/>
          <w:rtl/>
        </w:rPr>
      </w:pPr>
      <w:r w:rsidRPr="00F841B9">
        <w:rPr>
          <w:rFonts w:hint="eastAsia"/>
          <w:b/>
          <w:bCs/>
          <w:sz w:val="28"/>
          <w:szCs w:val="28"/>
          <w:u w:val="single"/>
          <w:rtl/>
        </w:rPr>
        <w:t>פרטי</w:t>
      </w:r>
      <w:r w:rsidRPr="00F841B9">
        <w:rPr>
          <w:b/>
          <w:bCs/>
          <w:sz w:val="28"/>
          <w:szCs w:val="28"/>
          <w:u w:val="single"/>
          <w:rtl/>
        </w:rPr>
        <w:t xml:space="preserve"> </w:t>
      </w:r>
      <w:r w:rsidRPr="00F841B9">
        <w:rPr>
          <w:rFonts w:hint="eastAsia"/>
          <w:b/>
          <w:bCs/>
          <w:sz w:val="28"/>
          <w:szCs w:val="28"/>
          <w:u w:val="single"/>
          <w:rtl/>
        </w:rPr>
        <w:t>ההזמנה</w:t>
      </w:r>
      <w:r w:rsidR="009B6473">
        <w:rPr>
          <w:rFonts w:hint="cs"/>
          <w:b/>
          <w:bCs/>
          <w:u w:val="single"/>
          <w:rtl/>
        </w:rPr>
        <w:t xml:space="preserve"> </w:t>
      </w:r>
    </w:p>
    <w:p w:rsidR="00934F0E" w:rsidRPr="00B41B61" w:rsidRDefault="00934F0E" w:rsidP="00B41B61">
      <w:pPr>
        <w:spacing w:after="240" w:line="360" w:lineRule="auto"/>
        <w:jc w:val="both"/>
        <w:rPr>
          <w:rtl/>
        </w:rPr>
      </w:pPr>
      <w:r>
        <w:rPr>
          <w:rFonts w:hint="cs"/>
          <w:rtl/>
        </w:rPr>
        <w:t>איגוד הכדורסל</w:t>
      </w:r>
      <w:r w:rsidR="002D7C89">
        <w:rPr>
          <w:rFonts w:hint="cs"/>
          <w:rtl/>
        </w:rPr>
        <w:t xml:space="preserve"> בישראל (</w:t>
      </w:r>
      <w:proofErr w:type="spellStart"/>
      <w:r w:rsidR="002D7C89">
        <w:rPr>
          <w:rFonts w:hint="cs"/>
          <w:rtl/>
        </w:rPr>
        <w:t>ע"ר</w:t>
      </w:r>
      <w:proofErr w:type="spellEnd"/>
      <w:r w:rsidR="002D7C89">
        <w:rPr>
          <w:rFonts w:hint="cs"/>
          <w:rtl/>
        </w:rPr>
        <w:t>) (להלן: "</w:t>
      </w:r>
      <w:r w:rsidR="002D7C89" w:rsidRPr="002D7C89">
        <w:rPr>
          <w:rFonts w:hint="cs"/>
          <w:b/>
          <w:bCs/>
          <w:rtl/>
        </w:rPr>
        <w:t>האיגוד</w:t>
      </w:r>
      <w:r w:rsidR="002D7C89">
        <w:rPr>
          <w:rFonts w:hint="cs"/>
          <w:rtl/>
        </w:rPr>
        <w:t>")</w:t>
      </w:r>
      <w:r>
        <w:rPr>
          <w:rFonts w:hint="cs"/>
          <w:rtl/>
        </w:rPr>
        <w:t xml:space="preserve"> מזמין בזאת להציע הצעות למתן שירותי </w:t>
      </w:r>
      <w:r w:rsidR="003F3CEA">
        <w:rPr>
          <w:rFonts w:hint="cs"/>
          <w:rtl/>
        </w:rPr>
        <w:t>צילום, הפקה</w:t>
      </w:r>
      <w:r w:rsidR="007A2D17">
        <w:rPr>
          <w:rFonts w:hint="cs"/>
          <w:rtl/>
        </w:rPr>
        <w:t xml:space="preserve">, </w:t>
      </w:r>
      <w:bookmarkStart w:id="0" w:name="_Hlk28763239"/>
      <w:r w:rsidR="007A2D17">
        <w:rPr>
          <w:rFonts w:hint="cs"/>
          <w:rtl/>
        </w:rPr>
        <w:t>סטטיסטיקה</w:t>
      </w:r>
      <w:r w:rsidR="003F3CEA">
        <w:rPr>
          <w:rFonts w:hint="cs"/>
          <w:rtl/>
        </w:rPr>
        <w:t xml:space="preserve"> </w:t>
      </w:r>
      <w:bookmarkEnd w:id="0"/>
      <w:r w:rsidR="003F3CEA">
        <w:rPr>
          <w:rFonts w:hint="cs"/>
          <w:rtl/>
        </w:rPr>
        <w:t xml:space="preserve">ושידורי ספורט אוטומטיים </w:t>
      </w:r>
      <w:r w:rsidR="000275DF" w:rsidRPr="00B41B61">
        <w:rPr>
          <w:rtl/>
        </w:rPr>
        <w:t>באיכות גבוהה</w:t>
      </w:r>
      <w:r w:rsidR="000275DF">
        <w:rPr>
          <w:rFonts w:hint="cs"/>
          <w:rtl/>
        </w:rPr>
        <w:t xml:space="preserve"> </w:t>
      </w:r>
      <w:r w:rsidR="003F3CEA">
        <w:rPr>
          <w:rFonts w:hint="cs"/>
          <w:rtl/>
        </w:rPr>
        <w:t xml:space="preserve">של משחקי </w:t>
      </w:r>
      <w:r w:rsidR="00B41B61">
        <w:rPr>
          <w:rFonts w:hint="cs"/>
          <w:rtl/>
        </w:rPr>
        <w:t xml:space="preserve">כדורסל </w:t>
      </w:r>
      <w:r w:rsidR="000275DF">
        <w:rPr>
          <w:rFonts w:hint="cs"/>
          <w:rtl/>
        </w:rPr>
        <w:t xml:space="preserve">של הליגה הלאומית גברים, ליגת על לנוער ונבחרות ישראל נשים וגברים </w:t>
      </w:r>
      <w:r>
        <w:rPr>
          <w:rFonts w:hint="cs"/>
          <w:rtl/>
        </w:rPr>
        <w:t>כמפורט במסמכי ההזמנה להציע הצעות נשוא הליך זה (להלן</w:t>
      </w:r>
      <w:r w:rsidR="000275DF">
        <w:rPr>
          <w:rFonts w:hint="cs"/>
          <w:rtl/>
        </w:rPr>
        <w:t>, בהתאמה</w:t>
      </w:r>
      <w:r>
        <w:rPr>
          <w:rFonts w:hint="cs"/>
          <w:rtl/>
        </w:rPr>
        <w:t xml:space="preserve">: </w:t>
      </w:r>
      <w:r w:rsidR="000275DF">
        <w:rPr>
          <w:rFonts w:hint="cs"/>
          <w:rtl/>
        </w:rPr>
        <w:t>"</w:t>
      </w:r>
      <w:r w:rsidR="000275DF" w:rsidRPr="00FC7B42">
        <w:rPr>
          <w:rFonts w:hint="cs"/>
          <w:b/>
          <w:bCs/>
          <w:rtl/>
        </w:rPr>
        <w:t>ה</w:t>
      </w:r>
      <w:r w:rsidR="000275DF">
        <w:rPr>
          <w:rFonts w:hint="cs"/>
          <w:b/>
          <w:bCs/>
          <w:rtl/>
        </w:rPr>
        <w:t>מערכת</w:t>
      </w:r>
      <w:r w:rsidR="000275DF">
        <w:rPr>
          <w:rFonts w:hint="cs"/>
          <w:rtl/>
        </w:rPr>
        <w:t>" ו-</w:t>
      </w:r>
      <w:r w:rsidRPr="00D354C2">
        <w:rPr>
          <w:rFonts w:hint="cs"/>
          <w:b/>
          <w:bCs/>
          <w:rtl/>
        </w:rPr>
        <w:t>"</w:t>
      </w:r>
      <w:r>
        <w:rPr>
          <w:rFonts w:hint="cs"/>
          <w:b/>
          <w:bCs/>
          <w:rtl/>
        </w:rPr>
        <w:t>ההליך</w:t>
      </w:r>
      <w:r w:rsidRPr="00D354C2">
        <w:rPr>
          <w:rFonts w:hint="cs"/>
          <w:b/>
          <w:bCs/>
          <w:rtl/>
        </w:rPr>
        <w:t>"</w:t>
      </w:r>
      <w:r>
        <w:rPr>
          <w:rFonts w:hint="cs"/>
          <w:rtl/>
        </w:rPr>
        <w:t>).</w:t>
      </w:r>
    </w:p>
    <w:p w:rsidR="005427E6" w:rsidRDefault="008B3C1E" w:rsidP="00CF230D">
      <w:pPr>
        <w:pStyle w:val="ListParagraph"/>
        <w:numPr>
          <w:ilvl w:val="0"/>
          <w:numId w:val="5"/>
        </w:numPr>
        <w:spacing w:line="360" w:lineRule="auto"/>
        <w:jc w:val="both"/>
      </w:pPr>
      <w:r w:rsidRPr="00930E3B">
        <w:rPr>
          <w:rFonts w:hint="cs"/>
          <w:b/>
          <w:bCs/>
          <w:u w:val="single"/>
          <w:rtl/>
        </w:rPr>
        <w:t>השירותים כוללים</w:t>
      </w:r>
      <w:r w:rsidR="0066098C" w:rsidRPr="00930E3B">
        <w:rPr>
          <w:rFonts w:hint="cs"/>
          <w:b/>
          <w:bCs/>
          <w:u w:val="single"/>
          <w:rtl/>
        </w:rPr>
        <w:t xml:space="preserve"> </w:t>
      </w:r>
    </w:p>
    <w:p w:rsidR="004C30E4" w:rsidRDefault="004C30E4" w:rsidP="00C210F7">
      <w:pPr>
        <w:numPr>
          <w:ilvl w:val="1"/>
          <w:numId w:val="2"/>
        </w:numPr>
        <w:spacing w:line="360" w:lineRule="auto"/>
        <w:ind w:left="368"/>
        <w:jc w:val="both"/>
      </w:pPr>
      <w:r>
        <w:rPr>
          <w:rFonts w:hint="cs"/>
          <w:rtl/>
        </w:rPr>
        <w:t>אספקת מערכת המפיקה צילום והפקה אוטומטיים של משחקי כדורסל.</w:t>
      </w:r>
    </w:p>
    <w:p w:rsidR="00971D72" w:rsidRDefault="00971D72" w:rsidP="00C210F7">
      <w:pPr>
        <w:numPr>
          <w:ilvl w:val="1"/>
          <w:numId w:val="2"/>
        </w:numPr>
        <w:spacing w:line="360" w:lineRule="auto"/>
        <w:ind w:left="368"/>
        <w:jc w:val="both"/>
      </w:pPr>
      <w:r>
        <w:rPr>
          <w:rFonts w:hint="cs"/>
          <w:rtl/>
        </w:rPr>
        <w:t xml:space="preserve">אפיון ותכנון מפורטים של המערכת. </w:t>
      </w:r>
    </w:p>
    <w:p w:rsidR="005427E6" w:rsidRPr="00200F05" w:rsidRDefault="00FB76FC" w:rsidP="00C210F7">
      <w:pPr>
        <w:numPr>
          <w:ilvl w:val="1"/>
          <w:numId w:val="2"/>
        </w:numPr>
        <w:spacing w:line="360" w:lineRule="auto"/>
        <w:ind w:left="368"/>
        <w:jc w:val="both"/>
      </w:pPr>
      <w:r>
        <w:rPr>
          <w:rFonts w:hint="cs"/>
          <w:rtl/>
        </w:rPr>
        <w:t>תפעול ו</w:t>
      </w:r>
      <w:r w:rsidR="00394C5D">
        <w:rPr>
          <w:rFonts w:hint="cs"/>
          <w:rtl/>
        </w:rPr>
        <w:t>אספקת כלי הפקה</w:t>
      </w:r>
      <w:r w:rsidR="0056351E">
        <w:rPr>
          <w:rFonts w:hint="cs"/>
          <w:rtl/>
        </w:rPr>
        <w:t xml:space="preserve"> ואביזרים נלווים</w:t>
      </w:r>
      <w:r w:rsidR="004C30E4">
        <w:rPr>
          <w:rFonts w:hint="cs"/>
          <w:rtl/>
        </w:rPr>
        <w:t xml:space="preserve"> למערכת</w:t>
      </w:r>
      <w:r w:rsidR="005427E6" w:rsidRPr="00200F05">
        <w:rPr>
          <w:rFonts w:hint="cs"/>
          <w:rtl/>
        </w:rPr>
        <w:t>.</w:t>
      </w:r>
    </w:p>
    <w:p w:rsidR="00971D72" w:rsidRDefault="00971D72" w:rsidP="00CF5842">
      <w:pPr>
        <w:numPr>
          <w:ilvl w:val="1"/>
          <w:numId w:val="2"/>
        </w:numPr>
        <w:spacing w:line="360" w:lineRule="auto"/>
        <w:ind w:left="368"/>
        <w:jc w:val="both"/>
      </w:pPr>
      <w:r>
        <w:rPr>
          <w:rFonts w:hint="cs"/>
          <w:rtl/>
        </w:rPr>
        <w:t xml:space="preserve">אספקת רישוי, התקנת המערכת והאביזרים הנלווים, הטמעה והדרכה. </w:t>
      </w:r>
    </w:p>
    <w:p w:rsidR="00971D72" w:rsidRDefault="00971D72" w:rsidP="007A25CF">
      <w:pPr>
        <w:numPr>
          <w:ilvl w:val="1"/>
          <w:numId w:val="2"/>
        </w:numPr>
        <w:spacing w:line="360" w:lineRule="auto"/>
        <w:ind w:left="368"/>
        <w:jc w:val="both"/>
      </w:pPr>
      <w:r>
        <w:rPr>
          <w:rFonts w:hint="cs"/>
          <w:rtl/>
        </w:rPr>
        <w:t xml:space="preserve">שירותי תחזוקה לצורך הפעלה תקינה של המערכת עד תום תקופת ההתקשרות. </w:t>
      </w:r>
    </w:p>
    <w:p w:rsidR="007A25CF" w:rsidRDefault="007A25CF" w:rsidP="007A25CF">
      <w:pPr>
        <w:numPr>
          <w:ilvl w:val="1"/>
          <w:numId w:val="2"/>
        </w:numPr>
        <w:spacing w:line="360" w:lineRule="auto"/>
        <w:ind w:left="368"/>
        <w:jc w:val="both"/>
      </w:pPr>
      <w:r>
        <w:rPr>
          <w:rFonts w:hint="cs"/>
          <w:rtl/>
        </w:rPr>
        <w:t>אספקת שדרוגי תוכנה, שירות, תמיכה ואחריות לאיגוד</w:t>
      </w:r>
      <w:r w:rsidRPr="00F55FF1">
        <w:rPr>
          <w:rFonts w:hint="cs"/>
          <w:rtl/>
        </w:rPr>
        <w:t>.</w:t>
      </w:r>
    </w:p>
    <w:p w:rsidR="005427E6" w:rsidRPr="00200F05" w:rsidRDefault="00394C5D" w:rsidP="00C210F7">
      <w:pPr>
        <w:numPr>
          <w:ilvl w:val="1"/>
          <w:numId w:val="2"/>
        </w:numPr>
        <w:spacing w:line="360" w:lineRule="auto"/>
        <w:ind w:left="368"/>
        <w:jc w:val="both"/>
      </w:pPr>
      <w:r>
        <w:rPr>
          <w:rFonts w:hint="cs"/>
          <w:rtl/>
        </w:rPr>
        <w:t>הפצה ושידור של משחקי כדורסל</w:t>
      </w:r>
      <w:r w:rsidR="0063613D">
        <w:rPr>
          <w:rFonts w:hint="cs"/>
          <w:rtl/>
        </w:rPr>
        <w:t xml:space="preserve"> באיכות צילום המותאמת גם לשידור </w:t>
      </w:r>
      <w:r w:rsidR="0063613D">
        <w:rPr>
          <w:rFonts w:hint="cs"/>
        </w:rPr>
        <w:t>HD</w:t>
      </w:r>
      <w:r w:rsidR="0063613D">
        <w:rPr>
          <w:rFonts w:hint="cs"/>
          <w:rtl/>
        </w:rPr>
        <w:t xml:space="preserve"> טלוויזיוני</w:t>
      </w:r>
      <w:r w:rsidR="005427E6" w:rsidRPr="00200F05">
        <w:rPr>
          <w:rFonts w:hint="cs"/>
          <w:rtl/>
        </w:rPr>
        <w:t>.</w:t>
      </w:r>
    </w:p>
    <w:p w:rsidR="004C30E4" w:rsidRPr="00F55FF1" w:rsidRDefault="004C30E4" w:rsidP="004C30E4">
      <w:pPr>
        <w:numPr>
          <w:ilvl w:val="1"/>
          <w:numId w:val="2"/>
        </w:numPr>
        <w:spacing w:line="360" w:lineRule="auto"/>
        <w:ind w:left="368"/>
        <w:jc w:val="both"/>
      </w:pPr>
      <w:r>
        <w:rPr>
          <w:rFonts w:hint="cs"/>
          <w:rtl/>
        </w:rPr>
        <w:t>שירותי שידור אינטרנטי (</w:t>
      </w:r>
      <w:proofErr w:type="spellStart"/>
      <w:r>
        <w:rPr>
          <w:rFonts w:hint="cs"/>
          <w:rtl/>
        </w:rPr>
        <w:t>סטרימינג</w:t>
      </w:r>
      <w:proofErr w:type="spellEnd"/>
      <w:r>
        <w:rPr>
          <w:rFonts w:hint="cs"/>
          <w:rtl/>
        </w:rPr>
        <w:t>) ואחסון</w:t>
      </w:r>
      <w:r w:rsidRPr="00F55FF1">
        <w:rPr>
          <w:rFonts w:hint="cs"/>
          <w:rtl/>
        </w:rPr>
        <w:t>.</w:t>
      </w:r>
    </w:p>
    <w:p w:rsidR="004C30E4" w:rsidRDefault="00CE711A" w:rsidP="004C30E4">
      <w:pPr>
        <w:numPr>
          <w:ilvl w:val="1"/>
          <w:numId w:val="2"/>
        </w:numPr>
        <w:spacing w:line="360" w:lineRule="auto"/>
        <w:ind w:left="368"/>
        <w:jc w:val="both"/>
      </w:pPr>
      <w:r>
        <w:rPr>
          <w:rFonts w:hint="cs"/>
          <w:rtl/>
        </w:rPr>
        <w:t xml:space="preserve">אספקת </w:t>
      </w:r>
      <w:r w:rsidR="004C30E4">
        <w:rPr>
          <w:rFonts w:hint="cs"/>
          <w:rtl/>
        </w:rPr>
        <w:t>פלטפורמ</w:t>
      </w:r>
      <w:r>
        <w:rPr>
          <w:rFonts w:hint="cs"/>
          <w:rtl/>
        </w:rPr>
        <w:t>ה אינטרנטית ל</w:t>
      </w:r>
      <w:r w:rsidR="004C30E4">
        <w:rPr>
          <w:rFonts w:hint="cs"/>
          <w:rtl/>
        </w:rPr>
        <w:t xml:space="preserve">שידור, עיצובה והתאמתה (לרבות גרפיקה </w:t>
      </w:r>
      <w:r w:rsidR="004C30E4" w:rsidRPr="00477BD4">
        <w:rPr>
          <w:rFonts w:hint="cs"/>
          <w:rtl/>
        </w:rPr>
        <w:t>בשידור חי</w:t>
      </w:r>
      <w:r w:rsidR="004C30E4">
        <w:rPr>
          <w:rFonts w:hint="cs"/>
          <w:rtl/>
        </w:rPr>
        <w:t>) לבקשת האיגוד.</w:t>
      </w:r>
    </w:p>
    <w:p w:rsidR="00DE0033" w:rsidRPr="00F55FF1" w:rsidRDefault="00394C5D" w:rsidP="00C210F7">
      <w:pPr>
        <w:numPr>
          <w:ilvl w:val="1"/>
          <w:numId w:val="2"/>
        </w:numPr>
        <w:spacing w:line="360" w:lineRule="auto"/>
        <w:ind w:left="368"/>
        <w:jc w:val="both"/>
      </w:pPr>
      <w:r>
        <w:rPr>
          <w:rFonts w:hint="cs"/>
          <w:rtl/>
        </w:rPr>
        <w:t>כלי אימון, דוגמת אפליקציה</w:t>
      </w:r>
      <w:r w:rsidR="00714AD2" w:rsidRPr="00F55FF1">
        <w:rPr>
          <w:rFonts w:hint="cs"/>
          <w:rtl/>
        </w:rPr>
        <w:t>.</w:t>
      </w:r>
    </w:p>
    <w:p w:rsidR="00FB76FC" w:rsidRDefault="00FB76FC" w:rsidP="00C210F7">
      <w:pPr>
        <w:numPr>
          <w:ilvl w:val="1"/>
          <w:numId w:val="2"/>
        </w:numPr>
        <w:spacing w:line="360" w:lineRule="auto"/>
        <w:ind w:left="368"/>
        <w:jc w:val="both"/>
      </w:pPr>
      <w:r>
        <w:rPr>
          <w:rFonts w:hint="cs"/>
          <w:rtl/>
        </w:rPr>
        <w:t>שירותי סטטיסטיקה במהלך המשחק ולאחריו.</w:t>
      </w:r>
    </w:p>
    <w:p w:rsidR="00477BD4" w:rsidRDefault="00FB76FC" w:rsidP="00C210F7">
      <w:pPr>
        <w:numPr>
          <w:ilvl w:val="1"/>
          <w:numId w:val="2"/>
        </w:numPr>
        <w:spacing w:line="360" w:lineRule="auto"/>
        <w:ind w:left="368"/>
        <w:jc w:val="both"/>
      </w:pPr>
      <w:r>
        <w:rPr>
          <w:rFonts w:hint="cs"/>
          <w:rtl/>
        </w:rPr>
        <w:t xml:space="preserve">כלי </w:t>
      </w:r>
      <w:proofErr w:type="spellStart"/>
      <w:r>
        <w:rPr>
          <w:rFonts w:hint="cs"/>
          <w:rtl/>
        </w:rPr>
        <w:t>מוניטיזציה</w:t>
      </w:r>
      <w:proofErr w:type="spellEnd"/>
      <w:r w:rsidR="004C30E4">
        <w:rPr>
          <w:rFonts w:hint="cs"/>
          <w:rtl/>
        </w:rPr>
        <w:t xml:space="preserve"> דרך פרסום</w:t>
      </w:r>
      <w:r w:rsidR="00477BD4">
        <w:rPr>
          <w:rFonts w:hint="cs"/>
          <w:rtl/>
        </w:rPr>
        <w:t>.</w:t>
      </w:r>
    </w:p>
    <w:p w:rsidR="00FB76FC" w:rsidRDefault="004C30E4" w:rsidP="00C210F7">
      <w:pPr>
        <w:numPr>
          <w:ilvl w:val="1"/>
          <w:numId w:val="2"/>
        </w:numPr>
        <w:spacing w:line="360" w:lineRule="auto"/>
        <w:ind w:left="368"/>
        <w:jc w:val="both"/>
      </w:pPr>
      <w:r>
        <w:rPr>
          <w:rFonts w:hint="cs"/>
          <w:rtl/>
        </w:rPr>
        <w:t>מכירת זכויות שידור להימורים</w:t>
      </w:r>
      <w:r w:rsidR="00FB76FC">
        <w:rPr>
          <w:rFonts w:hint="cs"/>
          <w:rtl/>
        </w:rPr>
        <w:t>.</w:t>
      </w:r>
    </w:p>
    <w:p w:rsidR="00CE711A" w:rsidRDefault="00CE711A" w:rsidP="00C210F7">
      <w:pPr>
        <w:numPr>
          <w:ilvl w:val="1"/>
          <w:numId w:val="2"/>
        </w:numPr>
        <w:spacing w:line="360" w:lineRule="auto"/>
        <w:ind w:left="368"/>
        <w:jc w:val="both"/>
      </w:pPr>
      <w:r>
        <w:rPr>
          <w:rFonts w:hint="cs"/>
          <w:rtl/>
        </w:rPr>
        <w:t>אספקת קו תקשורת.</w:t>
      </w:r>
    </w:p>
    <w:p w:rsidR="00CE711A" w:rsidRDefault="00CE711A" w:rsidP="00C210F7">
      <w:pPr>
        <w:numPr>
          <w:ilvl w:val="1"/>
          <w:numId w:val="2"/>
        </w:numPr>
        <w:spacing w:line="360" w:lineRule="auto"/>
        <w:ind w:left="368"/>
        <w:jc w:val="both"/>
      </w:pPr>
      <w:r>
        <w:rPr>
          <w:rFonts w:hint="cs"/>
          <w:rtl/>
        </w:rPr>
        <w:t>הפקת קליפים.</w:t>
      </w:r>
    </w:p>
    <w:p w:rsidR="00CE711A" w:rsidRDefault="00CE711A" w:rsidP="00C210F7">
      <w:pPr>
        <w:numPr>
          <w:ilvl w:val="1"/>
          <w:numId w:val="2"/>
        </w:numPr>
        <w:spacing w:line="360" w:lineRule="auto"/>
        <w:ind w:left="368"/>
        <w:jc w:val="both"/>
      </w:pPr>
      <w:r>
        <w:rPr>
          <w:rFonts w:hint="cs"/>
          <w:rtl/>
        </w:rPr>
        <w:t xml:space="preserve">הדרכת שימוש במערכת. </w:t>
      </w:r>
    </w:p>
    <w:p w:rsidR="000B4862" w:rsidRDefault="000B4862" w:rsidP="00925E34">
      <w:pPr>
        <w:ind w:left="1080"/>
        <w:jc w:val="both"/>
      </w:pPr>
    </w:p>
    <w:p w:rsidR="000B4862" w:rsidRPr="00D354C2" w:rsidRDefault="008B7151" w:rsidP="008B7151">
      <w:pPr>
        <w:pStyle w:val="ListParagraph"/>
        <w:numPr>
          <w:ilvl w:val="0"/>
          <w:numId w:val="5"/>
        </w:numPr>
        <w:spacing w:line="360" w:lineRule="auto"/>
        <w:jc w:val="both"/>
        <w:rPr>
          <w:b/>
          <w:bCs/>
          <w:u w:val="single"/>
        </w:rPr>
      </w:pPr>
      <w:r>
        <w:rPr>
          <w:rFonts w:hint="cs"/>
          <w:b/>
          <w:bCs/>
          <w:u w:val="single"/>
          <w:rtl/>
        </w:rPr>
        <w:t xml:space="preserve">ביצוע </w:t>
      </w:r>
      <w:r w:rsidR="000B4862" w:rsidRPr="00D354C2">
        <w:rPr>
          <w:rFonts w:hint="cs"/>
          <w:b/>
          <w:bCs/>
          <w:u w:val="single"/>
          <w:rtl/>
        </w:rPr>
        <w:t>השירותים</w:t>
      </w:r>
    </w:p>
    <w:p w:rsidR="00EC298F" w:rsidRPr="00EC298F" w:rsidRDefault="00EC298F" w:rsidP="00FD2650">
      <w:pPr>
        <w:pStyle w:val="ListParagraph"/>
        <w:numPr>
          <w:ilvl w:val="0"/>
          <w:numId w:val="17"/>
        </w:numPr>
        <w:spacing w:after="240" w:line="360" w:lineRule="auto"/>
        <w:jc w:val="both"/>
      </w:pPr>
      <w:r>
        <w:rPr>
          <w:rFonts w:hint="cs"/>
          <w:rtl/>
        </w:rPr>
        <w:t>תוכנית העבודה, חלוקת העבודה והקצאת התשומות אשר יידרשו מהמציע שייבחר וכן לוחות הזמנים</w:t>
      </w:r>
      <w:r w:rsidR="00F87A16">
        <w:rPr>
          <w:rFonts w:hint="cs"/>
          <w:rtl/>
        </w:rPr>
        <w:t xml:space="preserve"> ייקבעו על ידי האיגוד</w:t>
      </w:r>
      <w:r>
        <w:rPr>
          <w:rFonts w:hint="cs"/>
          <w:rtl/>
        </w:rPr>
        <w:t xml:space="preserve"> </w:t>
      </w:r>
      <w:r w:rsidR="0098088E">
        <w:rPr>
          <w:rFonts w:hint="cs"/>
          <w:rtl/>
        </w:rPr>
        <w:t>ו</w:t>
      </w:r>
      <w:r>
        <w:rPr>
          <w:rFonts w:hint="cs"/>
          <w:rtl/>
        </w:rPr>
        <w:t>במידת האפשר בתיאום עם המציע שייבחר.</w:t>
      </w:r>
    </w:p>
    <w:p w:rsidR="00FD2650" w:rsidRDefault="00AD59F0" w:rsidP="00FD2650">
      <w:pPr>
        <w:pStyle w:val="ListParagraph"/>
        <w:numPr>
          <w:ilvl w:val="0"/>
          <w:numId w:val="17"/>
        </w:numPr>
        <w:spacing w:after="240" w:line="360" w:lineRule="auto"/>
        <w:jc w:val="both"/>
      </w:pPr>
      <w:r>
        <w:rPr>
          <w:rFonts w:ascii="David" w:eastAsiaTheme="minorHAnsi" w:hAnsiTheme="minorHAnsi" w:hint="cs"/>
          <w:rtl/>
        </w:rPr>
        <w:t xml:space="preserve">האיגוד </w:t>
      </w:r>
      <w:r w:rsidR="000B4862" w:rsidRPr="00B66697">
        <w:rPr>
          <w:rFonts w:ascii="David" w:eastAsiaTheme="minorHAnsi" w:hAnsiTheme="minorHAnsi" w:hint="cs"/>
          <w:rtl/>
        </w:rPr>
        <w:t>רשאי</w:t>
      </w:r>
      <w:r w:rsidR="000B4862" w:rsidRPr="00B66697">
        <w:rPr>
          <w:rFonts w:ascii="David" w:eastAsiaTheme="minorHAnsi" w:hAnsiTheme="minorHAnsi"/>
        </w:rPr>
        <w:t xml:space="preserve"> </w:t>
      </w:r>
      <w:r w:rsidR="000B4862" w:rsidRPr="00B66697">
        <w:rPr>
          <w:rFonts w:ascii="David" w:eastAsiaTheme="minorHAnsi" w:hAnsiTheme="minorHAnsi" w:hint="cs"/>
          <w:rtl/>
        </w:rPr>
        <w:t>במהלך</w:t>
      </w:r>
      <w:r w:rsidR="000B4862" w:rsidRPr="00B66697">
        <w:rPr>
          <w:rFonts w:ascii="David" w:eastAsiaTheme="minorHAnsi" w:hAnsiTheme="minorHAnsi"/>
        </w:rPr>
        <w:t xml:space="preserve"> </w:t>
      </w:r>
      <w:r w:rsidR="000B4862" w:rsidRPr="00B66697">
        <w:rPr>
          <w:rFonts w:ascii="David" w:eastAsiaTheme="minorHAnsi" w:hAnsiTheme="minorHAnsi" w:hint="cs"/>
          <w:rtl/>
        </w:rPr>
        <w:t>תקופת</w:t>
      </w:r>
      <w:r w:rsidR="000B4862" w:rsidRPr="00B66697">
        <w:rPr>
          <w:rFonts w:ascii="David" w:eastAsiaTheme="minorHAnsi" w:hAnsiTheme="minorHAnsi"/>
        </w:rPr>
        <w:t xml:space="preserve"> </w:t>
      </w:r>
      <w:r w:rsidR="000B4862" w:rsidRPr="00B66697">
        <w:rPr>
          <w:rFonts w:ascii="David" w:eastAsiaTheme="minorHAnsi" w:hAnsiTheme="minorHAnsi" w:hint="cs"/>
          <w:rtl/>
        </w:rPr>
        <w:t>ההתקשרות</w:t>
      </w:r>
      <w:r w:rsidR="006A726B">
        <w:rPr>
          <w:rFonts w:ascii="David" w:eastAsiaTheme="minorHAnsi" w:hAnsiTheme="minorHAnsi" w:hint="cs"/>
          <w:rtl/>
        </w:rPr>
        <w:t xml:space="preserve"> כהגדרתה להלן</w:t>
      </w:r>
      <w:r w:rsidR="000B4862" w:rsidRPr="00B66697">
        <w:rPr>
          <w:rFonts w:ascii="David" w:eastAsiaTheme="minorHAnsi" w:hAnsiTheme="minorHAnsi"/>
        </w:rPr>
        <w:t xml:space="preserve"> </w:t>
      </w:r>
      <w:r w:rsidR="000B4862" w:rsidRPr="00B66697">
        <w:rPr>
          <w:rFonts w:ascii="David" w:eastAsiaTheme="minorHAnsi" w:hAnsiTheme="minorHAnsi" w:hint="cs"/>
          <w:rtl/>
        </w:rPr>
        <w:t>לבצע</w:t>
      </w:r>
      <w:r w:rsidR="000B4862" w:rsidRPr="00B66697">
        <w:rPr>
          <w:rFonts w:ascii="David" w:eastAsiaTheme="minorHAnsi" w:hAnsiTheme="minorHAnsi"/>
        </w:rPr>
        <w:t xml:space="preserve"> </w:t>
      </w:r>
      <w:r w:rsidR="000B4862" w:rsidRPr="00B66697">
        <w:rPr>
          <w:rFonts w:ascii="David" w:eastAsiaTheme="minorHAnsi" w:hAnsiTheme="minorHAnsi" w:hint="cs"/>
          <w:rtl/>
        </w:rPr>
        <w:t>שינויים</w:t>
      </w:r>
      <w:r w:rsidR="000B4862" w:rsidRPr="00B66697">
        <w:rPr>
          <w:rFonts w:ascii="David" w:eastAsiaTheme="minorHAnsi" w:hAnsiTheme="minorHAnsi"/>
        </w:rPr>
        <w:t xml:space="preserve"> </w:t>
      </w:r>
      <w:r w:rsidR="000B4862" w:rsidRPr="00B66697">
        <w:rPr>
          <w:rFonts w:ascii="David" w:eastAsiaTheme="minorHAnsi" w:hAnsiTheme="minorHAnsi" w:hint="cs"/>
          <w:rtl/>
        </w:rPr>
        <w:t>ב</w:t>
      </w:r>
      <w:r w:rsidR="00A408E5">
        <w:rPr>
          <w:rFonts w:ascii="David" w:eastAsiaTheme="minorHAnsi" w:hAnsiTheme="minorHAnsi" w:hint="cs"/>
          <w:rtl/>
        </w:rPr>
        <w:t xml:space="preserve">היקף </w:t>
      </w:r>
      <w:r w:rsidR="000B4862" w:rsidRPr="00B66697">
        <w:rPr>
          <w:rFonts w:ascii="David" w:eastAsiaTheme="minorHAnsi" w:hAnsiTheme="minorHAnsi" w:hint="cs"/>
          <w:rtl/>
        </w:rPr>
        <w:t>השירותים</w:t>
      </w:r>
      <w:r w:rsidR="000B4862" w:rsidRPr="00B66697">
        <w:rPr>
          <w:rFonts w:ascii="David" w:eastAsiaTheme="minorHAnsi" w:hAnsiTheme="minorHAnsi"/>
        </w:rPr>
        <w:t xml:space="preserve"> </w:t>
      </w:r>
      <w:r w:rsidR="000B4862" w:rsidRPr="00B66697">
        <w:rPr>
          <w:rFonts w:ascii="David" w:eastAsiaTheme="minorHAnsi" w:hAnsiTheme="minorHAnsi" w:hint="cs"/>
          <w:rtl/>
        </w:rPr>
        <w:t>ו</w:t>
      </w:r>
      <w:r w:rsidR="000B4862" w:rsidRPr="00B66697">
        <w:rPr>
          <w:rFonts w:ascii="David" w:eastAsiaTheme="minorHAnsi" w:hAnsiTheme="minorHAnsi"/>
        </w:rPr>
        <w:t>/</w:t>
      </w:r>
      <w:r w:rsidR="000B4862" w:rsidRPr="00B66697">
        <w:rPr>
          <w:rFonts w:ascii="David" w:eastAsiaTheme="minorHAnsi" w:hAnsiTheme="minorHAnsi" w:hint="cs"/>
          <w:rtl/>
        </w:rPr>
        <w:t>או</w:t>
      </w:r>
      <w:r w:rsidR="000B4862">
        <w:rPr>
          <w:rFonts w:hint="cs"/>
          <w:rtl/>
        </w:rPr>
        <w:t xml:space="preserve"> </w:t>
      </w:r>
      <w:r w:rsidR="000B4862" w:rsidRPr="00B66697">
        <w:rPr>
          <w:rFonts w:ascii="David" w:eastAsiaTheme="minorHAnsi" w:hAnsiTheme="minorHAnsi" w:hint="cs"/>
          <w:rtl/>
        </w:rPr>
        <w:t>להזמין</w:t>
      </w:r>
      <w:r w:rsidR="000B4862" w:rsidRPr="00B66697">
        <w:rPr>
          <w:rFonts w:ascii="David" w:eastAsiaTheme="minorHAnsi" w:hAnsiTheme="minorHAnsi"/>
        </w:rPr>
        <w:t xml:space="preserve"> </w:t>
      </w:r>
      <w:r w:rsidR="000B4862" w:rsidRPr="00B66697">
        <w:rPr>
          <w:rFonts w:ascii="David" w:eastAsiaTheme="minorHAnsi" w:hAnsiTheme="minorHAnsi" w:hint="cs"/>
          <w:rtl/>
        </w:rPr>
        <w:t>שירותים</w:t>
      </w:r>
      <w:r w:rsidR="000B4862" w:rsidRPr="00B66697">
        <w:rPr>
          <w:rFonts w:ascii="David" w:eastAsiaTheme="minorHAnsi" w:hAnsiTheme="minorHAnsi"/>
        </w:rPr>
        <w:t xml:space="preserve"> </w:t>
      </w:r>
      <w:r w:rsidR="000B4862" w:rsidRPr="00B66697">
        <w:rPr>
          <w:rFonts w:ascii="David" w:eastAsiaTheme="minorHAnsi" w:hAnsiTheme="minorHAnsi" w:hint="cs"/>
          <w:rtl/>
        </w:rPr>
        <w:t>נוספים</w:t>
      </w:r>
      <w:r w:rsidR="000B4862" w:rsidRPr="00B66697">
        <w:rPr>
          <w:rFonts w:ascii="David" w:eastAsiaTheme="minorHAnsi" w:hAnsiTheme="minorHAnsi"/>
        </w:rPr>
        <w:t xml:space="preserve"> </w:t>
      </w:r>
      <w:r w:rsidR="000B4862" w:rsidRPr="00B66697">
        <w:rPr>
          <w:rFonts w:ascii="David" w:eastAsiaTheme="minorHAnsi" w:hAnsiTheme="minorHAnsi" w:hint="cs"/>
          <w:rtl/>
        </w:rPr>
        <w:t>אשר</w:t>
      </w:r>
      <w:r w:rsidR="000B4862" w:rsidRPr="00B66697">
        <w:rPr>
          <w:rFonts w:ascii="David" w:eastAsiaTheme="minorHAnsi" w:hAnsiTheme="minorHAnsi"/>
        </w:rPr>
        <w:t xml:space="preserve"> </w:t>
      </w:r>
      <w:r w:rsidR="000B4862" w:rsidRPr="00B66697">
        <w:rPr>
          <w:rFonts w:ascii="David" w:eastAsiaTheme="minorHAnsi" w:hAnsiTheme="minorHAnsi" w:hint="cs"/>
          <w:rtl/>
        </w:rPr>
        <w:t>לא</w:t>
      </w:r>
      <w:r w:rsidR="000B4862" w:rsidRPr="00B66697">
        <w:rPr>
          <w:rFonts w:ascii="David" w:eastAsiaTheme="minorHAnsi" w:hAnsiTheme="minorHAnsi"/>
        </w:rPr>
        <w:t xml:space="preserve"> </w:t>
      </w:r>
      <w:r w:rsidR="000B4862" w:rsidRPr="00B66697">
        <w:rPr>
          <w:rFonts w:ascii="David" w:eastAsiaTheme="minorHAnsi" w:hAnsiTheme="minorHAnsi" w:hint="cs"/>
          <w:rtl/>
        </w:rPr>
        <w:t>נכללו</w:t>
      </w:r>
      <w:r w:rsidR="000B4862" w:rsidRPr="00B66697">
        <w:rPr>
          <w:rFonts w:ascii="David" w:eastAsiaTheme="minorHAnsi" w:hAnsiTheme="minorHAnsi"/>
        </w:rPr>
        <w:t xml:space="preserve"> </w:t>
      </w:r>
      <w:r w:rsidR="000B4862" w:rsidRPr="00B66697">
        <w:rPr>
          <w:rFonts w:ascii="David" w:eastAsiaTheme="minorHAnsi" w:hAnsiTheme="minorHAnsi" w:hint="cs"/>
          <w:rtl/>
        </w:rPr>
        <w:t>ב</w:t>
      </w:r>
      <w:r w:rsidR="00AA22AB">
        <w:rPr>
          <w:rFonts w:ascii="David" w:eastAsiaTheme="minorHAnsi" w:hAnsiTheme="minorHAnsi" w:hint="cs"/>
          <w:rtl/>
        </w:rPr>
        <w:t>הליך זה</w:t>
      </w:r>
      <w:r w:rsidR="000B4862" w:rsidRPr="00B66697">
        <w:rPr>
          <w:rFonts w:ascii="David" w:eastAsiaTheme="minorHAnsi" w:hAnsiTheme="minorHAnsi"/>
        </w:rPr>
        <w:t xml:space="preserve"> </w:t>
      </w:r>
      <w:r w:rsidR="000B4862" w:rsidRPr="00B66697">
        <w:rPr>
          <w:rFonts w:ascii="David" w:eastAsiaTheme="minorHAnsi" w:hAnsiTheme="minorHAnsi" w:hint="cs"/>
          <w:rtl/>
        </w:rPr>
        <w:t>או</w:t>
      </w:r>
      <w:r w:rsidR="000B4862" w:rsidRPr="00B66697">
        <w:rPr>
          <w:rFonts w:ascii="David" w:eastAsiaTheme="minorHAnsi" w:hAnsiTheme="minorHAnsi"/>
        </w:rPr>
        <w:t xml:space="preserve"> </w:t>
      </w:r>
      <w:r w:rsidR="000B4862" w:rsidRPr="00B66697">
        <w:rPr>
          <w:rFonts w:ascii="David" w:eastAsiaTheme="minorHAnsi" w:hAnsiTheme="minorHAnsi" w:hint="cs"/>
          <w:rtl/>
        </w:rPr>
        <w:t>בהצעה</w:t>
      </w:r>
      <w:r w:rsidR="000B4862" w:rsidRPr="00B66697">
        <w:rPr>
          <w:rFonts w:ascii="David" w:eastAsiaTheme="minorHAnsi" w:hAnsiTheme="minorHAnsi"/>
        </w:rPr>
        <w:t xml:space="preserve"> </w:t>
      </w:r>
      <w:r w:rsidR="000B4862" w:rsidRPr="00B66697">
        <w:rPr>
          <w:rFonts w:ascii="David" w:eastAsiaTheme="minorHAnsi" w:hAnsiTheme="minorHAnsi" w:hint="cs"/>
          <w:rtl/>
        </w:rPr>
        <w:t>המקצועית</w:t>
      </w:r>
      <w:r w:rsidR="000B4862" w:rsidRPr="00B66697">
        <w:rPr>
          <w:rFonts w:ascii="David" w:eastAsiaTheme="minorHAnsi" w:hAnsiTheme="minorHAnsi"/>
        </w:rPr>
        <w:t xml:space="preserve"> </w:t>
      </w:r>
      <w:r w:rsidR="000B4862" w:rsidRPr="00B66697">
        <w:rPr>
          <w:rFonts w:ascii="David" w:eastAsiaTheme="minorHAnsi" w:hAnsiTheme="minorHAnsi" w:hint="cs"/>
          <w:rtl/>
        </w:rPr>
        <w:t>של</w:t>
      </w:r>
      <w:r w:rsidR="000B4862" w:rsidRPr="00B66697">
        <w:rPr>
          <w:rFonts w:ascii="David" w:eastAsiaTheme="minorHAnsi" w:hAnsiTheme="minorHAnsi"/>
        </w:rPr>
        <w:t xml:space="preserve"> </w:t>
      </w:r>
      <w:r w:rsidR="000B4862" w:rsidRPr="00B66697">
        <w:rPr>
          <w:rFonts w:ascii="David" w:eastAsiaTheme="minorHAnsi" w:hAnsiTheme="minorHAnsi" w:hint="cs"/>
          <w:rtl/>
        </w:rPr>
        <w:t>המציע</w:t>
      </w:r>
      <w:r w:rsidR="000B4862" w:rsidRPr="00B66697">
        <w:rPr>
          <w:rFonts w:ascii="David" w:eastAsiaTheme="minorHAnsi" w:hAnsiTheme="minorHAnsi"/>
        </w:rPr>
        <w:t xml:space="preserve"> </w:t>
      </w:r>
      <w:r w:rsidR="000B4862" w:rsidRPr="00B66697">
        <w:rPr>
          <w:rFonts w:ascii="David" w:eastAsiaTheme="minorHAnsi" w:hAnsiTheme="minorHAnsi" w:hint="cs"/>
          <w:rtl/>
        </w:rPr>
        <w:t>ובלבד שהשינויים</w:t>
      </w:r>
      <w:r w:rsidR="000B4862" w:rsidRPr="00B66697">
        <w:rPr>
          <w:rFonts w:ascii="David" w:eastAsiaTheme="minorHAnsi" w:hAnsiTheme="minorHAnsi"/>
        </w:rPr>
        <w:t xml:space="preserve"> </w:t>
      </w:r>
      <w:r w:rsidR="000B4862" w:rsidRPr="00B66697">
        <w:rPr>
          <w:rFonts w:ascii="David" w:eastAsiaTheme="minorHAnsi" w:hAnsiTheme="minorHAnsi" w:hint="cs"/>
          <w:rtl/>
        </w:rPr>
        <w:t>ו</w:t>
      </w:r>
      <w:r w:rsidR="000B4862" w:rsidRPr="00B66697">
        <w:rPr>
          <w:rFonts w:ascii="David" w:eastAsiaTheme="minorHAnsi" w:hAnsiTheme="minorHAnsi"/>
        </w:rPr>
        <w:t>/</w:t>
      </w:r>
      <w:r w:rsidR="000B4862" w:rsidRPr="00B66697">
        <w:rPr>
          <w:rFonts w:ascii="David" w:eastAsiaTheme="minorHAnsi" w:hAnsiTheme="minorHAnsi" w:hint="cs"/>
          <w:rtl/>
        </w:rPr>
        <w:t>או</w:t>
      </w:r>
      <w:r w:rsidR="000B4862" w:rsidRPr="00B66697">
        <w:rPr>
          <w:rFonts w:ascii="David" w:eastAsiaTheme="minorHAnsi" w:hAnsiTheme="minorHAnsi"/>
        </w:rPr>
        <w:t xml:space="preserve"> </w:t>
      </w:r>
      <w:r w:rsidR="000B4862" w:rsidRPr="00B66697">
        <w:rPr>
          <w:rFonts w:ascii="David" w:eastAsiaTheme="minorHAnsi" w:hAnsiTheme="minorHAnsi" w:hint="cs"/>
          <w:rtl/>
        </w:rPr>
        <w:t>התוספות</w:t>
      </w:r>
      <w:r w:rsidR="000B4862" w:rsidRPr="00B66697">
        <w:rPr>
          <w:rFonts w:ascii="David" w:eastAsiaTheme="minorHAnsi" w:hAnsiTheme="minorHAnsi"/>
        </w:rPr>
        <w:t xml:space="preserve"> </w:t>
      </w:r>
      <w:r w:rsidR="000B4862" w:rsidRPr="00B66697">
        <w:rPr>
          <w:rFonts w:ascii="David" w:eastAsiaTheme="minorHAnsi" w:hAnsiTheme="minorHAnsi" w:hint="cs"/>
          <w:rtl/>
        </w:rPr>
        <w:t>והתנאים</w:t>
      </w:r>
      <w:r w:rsidR="000B4862" w:rsidRPr="00B66697">
        <w:rPr>
          <w:rFonts w:ascii="David" w:eastAsiaTheme="minorHAnsi" w:hAnsiTheme="minorHAnsi"/>
        </w:rPr>
        <w:t xml:space="preserve"> </w:t>
      </w:r>
      <w:r w:rsidR="000B4862" w:rsidRPr="00B66697">
        <w:rPr>
          <w:rFonts w:ascii="David" w:eastAsiaTheme="minorHAnsi" w:hAnsiTheme="minorHAnsi" w:hint="cs"/>
          <w:rtl/>
        </w:rPr>
        <w:t>לביצועם</w:t>
      </w:r>
      <w:r w:rsidR="000B4862" w:rsidRPr="00B66697">
        <w:rPr>
          <w:rFonts w:ascii="David" w:eastAsiaTheme="minorHAnsi" w:hAnsiTheme="minorHAnsi"/>
        </w:rPr>
        <w:t xml:space="preserve"> </w:t>
      </w:r>
      <w:r w:rsidR="000B4862" w:rsidRPr="00B66697">
        <w:rPr>
          <w:rFonts w:ascii="David" w:eastAsiaTheme="minorHAnsi" w:hAnsiTheme="minorHAnsi" w:hint="cs"/>
          <w:rtl/>
        </w:rPr>
        <w:t>יקבעו</w:t>
      </w:r>
      <w:r w:rsidR="000B4862" w:rsidRPr="00B66697">
        <w:rPr>
          <w:rFonts w:ascii="David" w:eastAsiaTheme="minorHAnsi" w:hAnsiTheme="minorHAnsi"/>
        </w:rPr>
        <w:t xml:space="preserve"> </w:t>
      </w:r>
      <w:r w:rsidR="000B4862" w:rsidRPr="00B66697">
        <w:rPr>
          <w:rFonts w:ascii="David" w:eastAsiaTheme="minorHAnsi" w:hAnsiTheme="minorHAnsi" w:hint="cs"/>
          <w:rtl/>
        </w:rPr>
        <w:lastRenderedPageBreak/>
        <w:t>בהסכמה</w:t>
      </w:r>
      <w:r w:rsidR="000B4862" w:rsidRPr="00B66697">
        <w:rPr>
          <w:rFonts w:ascii="David" w:eastAsiaTheme="minorHAnsi" w:hAnsiTheme="minorHAnsi"/>
        </w:rPr>
        <w:t xml:space="preserve"> </w:t>
      </w:r>
      <w:r w:rsidR="000B4862" w:rsidRPr="00B66697">
        <w:rPr>
          <w:rFonts w:ascii="David" w:eastAsiaTheme="minorHAnsi" w:hAnsiTheme="minorHAnsi" w:hint="cs"/>
          <w:rtl/>
        </w:rPr>
        <w:t>בין</w:t>
      </w:r>
      <w:r w:rsidR="000B4862" w:rsidRPr="00B66697">
        <w:rPr>
          <w:rFonts w:ascii="David" w:eastAsiaTheme="minorHAnsi" w:hAnsiTheme="minorHAnsi"/>
        </w:rPr>
        <w:t xml:space="preserve"> </w:t>
      </w:r>
      <w:r w:rsidR="000B4862" w:rsidRPr="00B66697">
        <w:rPr>
          <w:rFonts w:ascii="David" w:eastAsiaTheme="minorHAnsi" w:hAnsiTheme="minorHAnsi" w:hint="cs"/>
          <w:rtl/>
        </w:rPr>
        <w:t>הצדדים</w:t>
      </w:r>
      <w:r w:rsidR="000B4862" w:rsidRPr="00B66697">
        <w:rPr>
          <w:rFonts w:ascii="David" w:eastAsiaTheme="minorHAnsi" w:hAnsiTheme="minorHAnsi"/>
        </w:rPr>
        <w:t xml:space="preserve"> </w:t>
      </w:r>
      <w:r w:rsidR="000B4862" w:rsidRPr="00B66697">
        <w:rPr>
          <w:rFonts w:ascii="David" w:eastAsiaTheme="minorHAnsi" w:hAnsiTheme="minorHAnsi" w:hint="cs"/>
          <w:rtl/>
        </w:rPr>
        <w:t>וככל</w:t>
      </w:r>
      <w:r w:rsidR="000B4862" w:rsidRPr="00B66697">
        <w:rPr>
          <w:rFonts w:ascii="David" w:eastAsiaTheme="minorHAnsi" w:hAnsiTheme="minorHAnsi"/>
        </w:rPr>
        <w:t xml:space="preserve"> </w:t>
      </w:r>
      <w:r w:rsidR="000B4862" w:rsidRPr="00B66697">
        <w:rPr>
          <w:rFonts w:ascii="David" w:eastAsiaTheme="minorHAnsi" w:hAnsiTheme="minorHAnsi" w:hint="cs"/>
          <w:rtl/>
        </w:rPr>
        <w:t>שניתן באופן</w:t>
      </w:r>
      <w:r w:rsidR="000B4862" w:rsidRPr="00B66697">
        <w:rPr>
          <w:rFonts w:ascii="David" w:eastAsiaTheme="minorHAnsi" w:hAnsiTheme="minorHAnsi"/>
        </w:rPr>
        <w:t xml:space="preserve"> </w:t>
      </w:r>
      <w:r w:rsidR="000B4862" w:rsidRPr="00B66697">
        <w:rPr>
          <w:rFonts w:ascii="David" w:eastAsiaTheme="minorHAnsi" w:hAnsiTheme="minorHAnsi" w:hint="cs"/>
          <w:rtl/>
        </w:rPr>
        <w:t>יחסי</w:t>
      </w:r>
      <w:r w:rsidR="000B4862" w:rsidRPr="00B66697">
        <w:rPr>
          <w:rFonts w:ascii="David" w:eastAsiaTheme="minorHAnsi" w:hAnsiTheme="minorHAnsi"/>
        </w:rPr>
        <w:t xml:space="preserve"> </w:t>
      </w:r>
      <w:r w:rsidR="000B4862" w:rsidRPr="00B66697">
        <w:rPr>
          <w:rFonts w:ascii="David" w:eastAsiaTheme="minorHAnsi" w:hAnsiTheme="minorHAnsi" w:hint="cs"/>
          <w:rtl/>
        </w:rPr>
        <w:t>להצעה</w:t>
      </w:r>
      <w:r w:rsidR="000B4862" w:rsidRPr="00B66697">
        <w:rPr>
          <w:rFonts w:ascii="David" w:eastAsiaTheme="minorHAnsi" w:hAnsiTheme="minorHAnsi"/>
        </w:rPr>
        <w:t xml:space="preserve"> </w:t>
      </w:r>
      <w:r w:rsidR="000B4862" w:rsidRPr="00B66697">
        <w:rPr>
          <w:rFonts w:ascii="David" w:eastAsiaTheme="minorHAnsi" w:hAnsiTheme="minorHAnsi" w:hint="cs"/>
          <w:rtl/>
        </w:rPr>
        <w:t>הכספית</w:t>
      </w:r>
      <w:r w:rsidR="000B4862" w:rsidRPr="00B66697">
        <w:rPr>
          <w:rFonts w:ascii="David" w:eastAsiaTheme="minorHAnsi" w:hAnsiTheme="minorHAnsi"/>
        </w:rPr>
        <w:t xml:space="preserve"> </w:t>
      </w:r>
      <w:r w:rsidR="000B4862" w:rsidRPr="00B66697">
        <w:rPr>
          <w:rFonts w:ascii="David" w:eastAsiaTheme="minorHAnsi" w:hAnsiTheme="minorHAnsi" w:hint="cs"/>
          <w:rtl/>
        </w:rPr>
        <w:t>שהגיש</w:t>
      </w:r>
      <w:r w:rsidR="000B4862" w:rsidRPr="00B66697">
        <w:rPr>
          <w:rFonts w:ascii="David" w:eastAsiaTheme="minorHAnsi" w:hAnsiTheme="minorHAnsi"/>
        </w:rPr>
        <w:t xml:space="preserve"> </w:t>
      </w:r>
      <w:r w:rsidR="000B4862" w:rsidRPr="00B66697">
        <w:rPr>
          <w:rFonts w:ascii="David" w:eastAsiaTheme="minorHAnsi" w:hAnsiTheme="minorHAnsi" w:hint="cs"/>
          <w:rtl/>
        </w:rPr>
        <w:t>המציע</w:t>
      </w:r>
      <w:r w:rsidR="000B4862" w:rsidRPr="00B66697">
        <w:rPr>
          <w:rFonts w:ascii="David" w:eastAsiaTheme="minorHAnsi" w:hAnsiTheme="minorHAnsi"/>
        </w:rPr>
        <w:t xml:space="preserve"> </w:t>
      </w:r>
      <w:r w:rsidR="000B4862" w:rsidRPr="00B66697">
        <w:rPr>
          <w:rFonts w:ascii="David" w:eastAsiaTheme="minorHAnsi" w:hAnsiTheme="minorHAnsi" w:hint="cs"/>
          <w:rtl/>
        </w:rPr>
        <w:t>במסגרת</w:t>
      </w:r>
      <w:r w:rsidR="000B4862" w:rsidRPr="00B66697">
        <w:rPr>
          <w:rFonts w:ascii="David" w:eastAsiaTheme="minorHAnsi" w:hAnsiTheme="minorHAnsi"/>
        </w:rPr>
        <w:t xml:space="preserve"> </w:t>
      </w:r>
      <w:r w:rsidR="000B4862" w:rsidRPr="00B66697">
        <w:rPr>
          <w:rFonts w:ascii="David" w:eastAsiaTheme="minorHAnsi" w:hAnsiTheme="minorHAnsi" w:hint="cs"/>
          <w:rtl/>
        </w:rPr>
        <w:t>הצעתו</w:t>
      </w:r>
      <w:r w:rsidR="000B4862" w:rsidRPr="00B66697">
        <w:rPr>
          <w:rFonts w:ascii="David" w:eastAsiaTheme="minorHAnsi" w:hAnsiTheme="minorHAnsi"/>
        </w:rPr>
        <w:t xml:space="preserve"> </w:t>
      </w:r>
      <w:r>
        <w:rPr>
          <w:rFonts w:ascii="David" w:eastAsiaTheme="minorHAnsi" w:hAnsiTheme="minorHAnsi" w:hint="cs"/>
          <w:rtl/>
        </w:rPr>
        <w:t>להליך</w:t>
      </w:r>
      <w:r w:rsidR="000B4862" w:rsidRPr="00B66697">
        <w:rPr>
          <w:rFonts w:ascii="David" w:eastAsiaTheme="minorHAnsi" w:hAnsiTheme="minorHAnsi"/>
        </w:rPr>
        <w:t>.</w:t>
      </w:r>
      <w:r w:rsidR="00FD2650">
        <w:rPr>
          <w:rFonts w:hint="cs"/>
          <w:rtl/>
        </w:rPr>
        <w:t xml:space="preserve"> </w:t>
      </w:r>
    </w:p>
    <w:p w:rsidR="000B4862" w:rsidRDefault="000B4862" w:rsidP="00D62400">
      <w:pPr>
        <w:pStyle w:val="ListParagraph"/>
        <w:numPr>
          <w:ilvl w:val="0"/>
          <w:numId w:val="17"/>
        </w:numPr>
        <w:spacing w:after="240" w:line="360" w:lineRule="auto"/>
        <w:jc w:val="both"/>
      </w:pPr>
      <w:r>
        <w:rPr>
          <w:rFonts w:ascii="David" w:eastAsiaTheme="minorHAnsi" w:hAnsiTheme="minorHAnsi" w:hint="cs"/>
          <w:rtl/>
        </w:rPr>
        <w:t>המציע</w:t>
      </w:r>
      <w:r>
        <w:rPr>
          <w:rFonts w:ascii="David" w:eastAsiaTheme="minorHAnsi" w:hAnsiTheme="minorHAnsi"/>
        </w:rPr>
        <w:t xml:space="preserve"> </w:t>
      </w:r>
      <w:r>
        <w:rPr>
          <w:rFonts w:ascii="David" w:eastAsiaTheme="minorHAnsi" w:hAnsiTheme="minorHAnsi" w:hint="cs"/>
          <w:rtl/>
        </w:rPr>
        <w:t>מתחייב</w:t>
      </w:r>
      <w:r>
        <w:rPr>
          <w:rFonts w:ascii="David" w:eastAsiaTheme="minorHAnsi" w:hAnsiTheme="minorHAnsi"/>
        </w:rPr>
        <w:t xml:space="preserve"> </w:t>
      </w:r>
      <w:r>
        <w:rPr>
          <w:rFonts w:ascii="David" w:eastAsiaTheme="minorHAnsi" w:hAnsiTheme="minorHAnsi" w:hint="cs"/>
          <w:rtl/>
        </w:rPr>
        <w:t>לבצע</w:t>
      </w:r>
      <w:r>
        <w:rPr>
          <w:rFonts w:ascii="David" w:eastAsiaTheme="minorHAnsi" w:hAnsiTheme="minorHAnsi"/>
        </w:rPr>
        <w:t xml:space="preserve"> </w:t>
      </w:r>
      <w:r>
        <w:rPr>
          <w:rFonts w:ascii="David" w:eastAsiaTheme="minorHAnsi" w:hAnsiTheme="minorHAnsi" w:hint="cs"/>
          <w:rtl/>
        </w:rPr>
        <w:t>את</w:t>
      </w:r>
      <w:r>
        <w:rPr>
          <w:rFonts w:ascii="David" w:eastAsiaTheme="minorHAnsi" w:hAnsiTheme="minorHAnsi"/>
        </w:rPr>
        <w:t xml:space="preserve"> </w:t>
      </w:r>
      <w:r>
        <w:rPr>
          <w:rFonts w:ascii="David" w:eastAsiaTheme="minorHAnsi" w:hAnsiTheme="minorHAnsi" w:hint="cs"/>
          <w:rtl/>
        </w:rPr>
        <w:t>העבודות</w:t>
      </w:r>
      <w:r>
        <w:rPr>
          <w:rFonts w:ascii="David" w:eastAsiaTheme="minorHAnsi" w:hAnsiTheme="minorHAnsi"/>
        </w:rPr>
        <w:t xml:space="preserve"> </w:t>
      </w:r>
      <w:r>
        <w:rPr>
          <w:rFonts w:ascii="David" w:eastAsiaTheme="minorHAnsi" w:hAnsiTheme="minorHAnsi" w:hint="cs"/>
          <w:rtl/>
        </w:rPr>
        <w:t>על</w:t>
      </w:r>
      <w:r>
        <w:rPr>
          <w:rFonts w:ascii="David" w:eastAsiaTheme="minorHAnsi" w:hAnsiTheme="minorHAnsi"/>
        </w:rPr>
        <w:t xml:space="preserve"> </w:t>
      </w:r>
      <w:r>
        <w:rPr>
          <w:rFonts w:ascii="David" w:eastAsiaTheme="minorHAnsi" w:hAnsiTheme="minorHAnsi" w:hint="cs"/>
          <w:rtl/>
        </w:rPr>
        <w:t>פי</w:t>
      </w:r>
      <w:r>
        <w:rPr>
          <w:rFonts w:ascii="David" w:eastAsiaTheme="minorHAnsi" w:hAnsiTheme="minorHAnsi"/>
        </w:rPr>
        <w:t xml:space="preserve"> </w:t>
      </w:r>
      <w:r>
        <w:rPr>
          <w:rFonts w:ascii="David" w:eastAsiaTheme="minorHAnsi" w:hAnsiTheme="minorHAnsi" w:hint="cs"/>
          <w:rtl/>
        </w:rPr>
        <w:t>כל</w:t>
      </w:r>
      <w:r>
        <w:rPr>
          <w:rFonts w:ascii="David" w:eastAsiaTheme="minorHAnsi" w:hAnsiTheme="minorHAnsi"/>
        </w:rPr>
        <w:t xml:space="preserve"> </w:t>
      </w:r>
      <w:r>
        <w:rPr>
          <w:rFonts w:ascii="David" w:eastAsiaTheme="minorHAnsi" w:hAnsiTheme="minorHAnsi" w:hint="cs"/>
          <w:rtl/>
        </w:rPr>
        <w:t>נוהלי</w:t>
      </w:r>
      <w:r>
        <w:rPr>
          <w:rFonts w:ascii="David" w:eastAsiaTheme="minorHAnsi" w:hAnsiTheme="minorHAnsi"/>
        </w:rPr>
        <w:t xml:space="preserve"> </w:t>
      </w:r>
      <w:r>
        <w:rPr>
          <w:rFonts w:ascii="David" w:eastAsiaTheme="minorHAnsi" w:hAnsiTheme="minorHAnsi" w:hint="cs"/>
          <w:rtl/>
        </w:rPr>
        <w:t>אבטחת</w:t>
      </w:r>
      <w:r>
        <w:rPr>
          <w:rFonts w:ascii="David" w:eastAsiaTheme="minorHAnsi" w:hAnsiTheme="minorHAnsi"/>
        </w:rPr>
        <w:t xml:space="preserve"> </w:t>
      </w:r>
      <w:r>
        <w:rPr>
          <w:rFonts w:ascii="David" w:eastAsiaTheme="minorHAnsi" w:hAnsiTheme="minorHAnsi" w:hint="cs"/>
          <w:rtl/>
        </w:rPr>
        <w:t>מידע</w:t>
      </w:r>
      <w:r>
        <w:rPr>
          <w:rFonts w:ascii="David" w:eastAsiaTheme="minorHAnsi" w:hAnsiTheme="minorHAnsi"/>
        </w:rPr>
        <w:t xml:space="preserve"> </w:t>
      </w:r>
      <w:r>
        <w:rPr>
          <w:rFonts w:ascii="David" w:eastAsiaTheme="minorHAnsi" w:hAnsiTheme="minorHAnsi" w:hint="cs"/>
          <w:rtl/>
        </w:rPr>
        <w:t>ושמירת</w:t>
      </w:r>
      <w:r>
        <w:rPr>
          <w:rFonts w:ascii="David" w:eastAsiaTheme="minorHAnsi" w:hAnsiTheme="minorHAnsi"/>
        </w:rPr>
        <w:t xml:space="preserve"> </w:t>
      </w:r>
      <w:r>
        <w:rPr>
          <w:rFonts w:ascii="David" w:eastAsiaTheme="minorHAnsi" w:hAnsiTheme="minorHAnsi" w:hint="cs"/>
          <w:rtl/>
        </w:rPr>
        <w:t>מאגרי</w:t>
      </w:r>
      <w:r>
        <w:rPr>
          <w:rFonts w:ascii="David" w:eastAsiaTheme="minorHAnsi" w:hAnsiTheme="minorHAnsi"/>
        </w:rPr>
        <w:t xml:space="preserve"> </w:t>
      </w:r>
      <w:r>
        <w:rPr>
          <w:rFonts w:ascii="David" w:eastAsiaTheme="minorHAnsi" w:hAnsiTheme="minorHAnsi" w:hint="cs"/>
          <w:rtl/>
        </w:rPr>
        <w:t>מידע</w:t>
      </w:r>
      <w:r>
        <w:rPr>
          <w:rFonts w:hint="cs"/>
          <w:rtl/>
        </w:rPr>
        <w:t xml:space="preserve"> </w:t>
      </w:r>
      <w:r>
        <w:rPr>
          <w:rFonts w:ascii="David" w:eastAsiaTheme="minorHAnsi" w:hAnsiTheme="minorHAnsi" w:hint="cs"/>
          <w:rtl/>
        </w:rPr>
        <w:t>ונהלים</w:t>
      </w:r>
      <w:r>
        <w:rPr>
          <w:rFonts w:ascii="David" w:eastAsiaTheme="minorHAnsi" w:hAnsiTheme="minorHAnsi"/>
        </w:rPr>
        <w:t xml:space="preserve"> </w:t>
      </w:r>
      <w:r>
        <w:rPr>
          <w:rFonts w:ascii="David" w:eastAsiaTheme="minorHAnsi" w:hAnsiTheme="minorHAnsi" w:hint="cs"/>
          <w:rtl/>
        </w:rPr>
        <w:t>אחרים</w:t>
      </w:r>
      <w:r>
        <w:rPr>
          <w:rFonts w:ascii="David" w:eastAsiaTheme="minorHAnsi" w:hAnsiTheme="minorHAnsi"/>
        </w:rPr>
        <w:t xml:space="preserve"> </w:t>
      </w:r>
      <w:r>
        <w:rPr>
          <w:rFonts w:ascii="David" w:eastAsiaTheme="minorHAnsi" w:hAnsiTheme="minorHAnsi" w:hint="cs"/>
          <w:rtl/>
        </w:rPr>
        <w:t>הקבועים</w:t>
      </w:r>
      <w:r>
        <w:rPr>
          <w:rFonts w:ascii="David" w:eastAsiaTheme="minorHAnsi" w:hAnsiTheme="minorHAnsi"/>
        </w:rPr>
        <w:t xml:space="preserve"> </w:t>
      </w:r>
      <w:r>
        <w:rPr>
          <w:rFonts w:ascii="David" w:eastAsiaTheme="minorHAnsi" w:hAnsiTheme="minorHAnsi" w:hint="cs"/>
          <w:rtl/>
        </w:rPr>
        <w:t>בחוק</w:t>
      </w:r>
      <w:r w:rsidR="00771641">
        <w:rPr>
          <w:rFonts w:ascii="David" w:eastAsiaTheme="minorHAnsi" w:hAnsiTheme="minorHAnsi" w:hint="cs"/>
          <w:rtl/>
        </w:rPr>
        <w:t xml:space="preserve"> ו/או בדין</w:t>
      </w:r>
      <w:r>
        <w:rPr>
          <w:rFonts w:ascii="David" w:eastAsiaTheme="minorHAnsi" w:hAnsiTheme="minorHAnsi"/>
        </w:rPr>
        <w:t xml:space="preserve"> </w:t>
      </w:r>
      <w:r>
        <w:rPr>
          <w:rFonts w:ascii="David" w:eastAsiaTheme="minorHAnsi" w:hAnsiTheme="minorHAnsi" w:hint="cs"/>
          <w:rtl/>
        </w:rPr>
        <w:t>והנדרשים</w:t>
      </w:r>
      <w:r>
        <w:rPr>
          <w:rFonts w:ascii="David" w:eastAsiaTheme="minorHAnsi" w:hAnsiTheme="minorHAnsi"/>
        </w:rPr>
        <w:t xml:space="preserve"> </w:t>
      </w:r>
      <w:r>
        <w:rPr>
          <w:rFonts w:ascii="David" w:eastAsiaTheme="minorHAnsi" w:hAnsiTheme="minorHAnsi" w:hint="cs"/>
          <w:rtl/>
        </w:rPr>
        <w:t>לצורך</w:t>
      </w:r>
      <w:r>
        <w:rPr>
          <w:rFonts w:ascii="David" w:eastAsiaTheme="minorHAnsi" w:hAnsiTheme="minorHAnsi"/>
        </w:rPr>
        <w:t xml:space="preserve"> </w:t>
      </w:r>
      <w:r>
        <w:rPr>
          <w:rFonts w:ascii="David" w:eastAsiaTheme="minorHAnsi" w:hAnsiTheme="minorHAnsi" w:hint="cs"/>
          <w:rtl/>
        </w:rPr>
        <w:t>שמירת</w:t>
      </w:r>
      <w:r>
        <w:rPr>
          <w:rFonts w:ascii="David" w:eastAsiaTheme="minorHAnsi" w:hAnsiTheme="minorHAnsi"/>
        </w:rPr>
        <w:t xml:space="preserve"> </w:t>
      </w:r>
      <w:r>
        <w:rPr>
          <w:rFonts w:ascii="David" w:eastAsiaTheme="minorHAnsi" w:hAnsiTheme="minorHAnsi" w:hint="cs"/>
          <w:rtl/>
        </w:rPr>
        <w:t>סודיות</w:t>
      </w:r>
      <w:r>
        <w:rPr>
          <w:rFonts w:ascii="David" w:eastAsiaTheme="minorHAnsi" w:hAnsiTheme="minorHAnsi"/>
        </w:rPr>
        <w:t xml:space="preserve"> </w:t>
      </w:r>
      <w:r>
        <w:rPr>
          <w:rFonts w:ascii="David" w:eastAsiaTheme="minorHAnsi" w:hAnsiTheme="minorHAnsi" w:hint="cs"/>
          <w:rtl/>
        </w:rPr>
        <w:t>ופרטיות</w:t>
      </w:r>
      <w:r w:rsidR="00AD59F0">
        <w:rPr>
          <w:rFonts w:ascii="David" w:eastAsiaTheme="minorHAnsi" w:hAnsiTheme="minorHAnsi" w:hint="cs"/>
          <w:rtl/>
        </w:rPr>
        <w:t xml:space="preserve"> </w:t>
      </w:r>
      <w:r>
        <w:rPr>
          <w:rFonts w:ascii="David" w:eastAsiaTheme="minorHAnsi" w:hAnsiTheme="minorHAnsi" w:hint="cs"/>
          <w:rtl/>
        </w:rPr>
        <w:t>של</w:t>
      </w:r>
      <w:r w:rsidR="00AD59F0">
        <w:rPr>
          <w:rFonts w:ascii="David" w:eastAsiaTheme="minorHAnsi" w:hAnsiTheme="minorHAnsi" w:hint="cs"/>
          <w:rtl/>
        </w:rPr>
        <w:t xml:space="preserve"> כל הגורמים הרלוונטיים.</w:t>
      </w:r>
      <w:r>
        <w:rPr>
          <w:rFonts w:ascii="David" w:eastAsiaTheme="minorHAnsi" w:hAnsiTheme="minorHAnsi" w:hint="cs"/>
          <w:rtl/>
        </w:rPr>
        <w:t xml:space="preserve"> באחריותו</w:t>
      </w:r>
      <w:r>
        <w:rPr>
          <w:rFonts w:ascii="David" w:eastAsiaTheme="minorHAnsi" w:hAnsiTheme="minorHAnsi"/>
        </w:rPr>
        <w:t xml:space="preserve"> </w:t>
      </w:r>
      <w:r>
        <w:rPr>
          <w:rFonts w:ascii="David" w:eastAsiaTheme="minorHAnsi" w:hAnsiTheme="minorHAnsi" w:hint="cs"/>
          <w:rtl/>
        </w:rPr>
        <w:t>של</w:t>
      </w:r>
      <w:r>
        <w:rPr>
          <w:rFonts w:ascii="David" w:eastAsiaTheme="minorHAnsi" w:hAnsiTheme="minorHAnsi"/>
        </w:rPr>
        <w:t xml:space="preserve"> </w:t>
      </w:r>
      <w:r>
        <w:rPr>
          <w:rFonts w:ascii="David" w:eastAsiaTheme="minorHAnsi" w:hAnsiTheme="minorHAnsi" w:hint="cs"/>
          <w:rtl/>
        </w:rPr>
        <w:t>המציע</w:t>
      </w:r>
      <w:r>
        <w:rPr>
          <w:rFonts w:ascii="David" w:eastAsiaTheme="minorHAnsi" w:hAnsiTheme="minorHAnsi"/>
        </w:rPr>
        <w:t xml:space="preserve"> </w:t>
      </w:r>
      <w:r>
        <w:rPr>
          <w:rFonts w:ascii="David" w:eastAsiaTheme="minorHAnsi" w:hAnsiTheme="minorHAnsi" w:hint="cs"/>
          <w:rtl/>
        </w:rPr>
        <w:t>לבצע</w:t>
      </w:r>
      <w:r>
        <w:rPr>
          <w:rFonts w:ascii="David" w:eastAsiaTheme="minorHAnsi" w:hAnsiTheme="minorHAnsi"/>
        </w:rPr>
        <w:t xml:space="preserve"> </w:t>
      </w:r>
      <w:r>
        <w:rPr>
          <w:rFonts w:ascii="David" w:eastAsiaTheme="minorHAnsi" w:hAnsiTheme="minorHAnsi" w:hint="cs"/>
          <w:rtl/>
        </w:rPr>
        <w:t>את</w:t>
      </w:r>
      <w:r>
        <w:rPr>
          <w:rFonts w:ascii="David" w:eastAsiaTheme="minorHAnsi" w:hAnsiTheme="minorHAnsi"/>
        </w:rPr>
        <w:t xml:space="preserve"> </w:t>
      </w:r>
      <w:r>
        <w:rPr>
          <w:rFonts w:ascii="David" w:eastAsiaTheme="minorHAnsi" w:hAnsiTheme="minorHAnsi" w:hint="cs"/>
          <w:rtl/>
        </w:rPr>
        <w:t>כל</w:t>
      </w:r>
      <w:r>
        <w:rPr>
          <w:rFonts w:ascii="David" w:eastAsiaTheme="minorHAnsi" w:hAnsiTheme="minorHAnsi"/>
        </w:rPr>
        <w:t xml:space="preserve"> </w:t>
      </w:r>
      <w:r>
        <w:rPr>
          <w:rFonts w:ascii="David" w:eastAsiaTheme="minorHAnsi" w:hAnsiTheme="minorHAnsi" w:hint="cs"/>
          <w:rtl/>
        </w:rPr>
        <w:t>התיאומים</w:t>
      </w:r>
      <w:r>
        <w:rPr>
          <w:rFonts w:ascii="David" w:eastAsiaTheme="minorHAnsi" w:hAnsiTheme="minorHAnsi"/>
        </w:rPr>
        <w:t xml:space="preserve"> </w:t>
      </w:r>
      <w:r>
        <w:rPr>
          <w:rFonts w:ascii="David" w:eastAsiaTheme="minorHAnsi" w:hAnsiTheme="minorHAnsi" w:hint="cs"/>
          <w:rtl/>
        </w:rPr>
        <w:t>ולהשיג</w:t>
      </w:r>
      <w:r>
        <w:rPr>
          <w:rFonts w:ascii="David" w:eastAsiaTheme="minorHAnsi" w:hAnsiTheme="minorHAnsi"/>
        </w:rPr>
        <w:t xml:space="preserve"> </w:t>
      </w:r>
      <w:r>
        <w:rPr>
          <w:rFonts w:ascii="David" w:eastAsiaTheme="minorHAnsi" w:hAnsiTheme="minorHAnsi" w:hint="cs"/>
          <w:rtl/>
        </w:rPr>
        <w:t>את</w:t>
      </w:r>
      <w:r>
        <w:rPr>
          <w:rFonts w:ascii="David" w:eastAsiaTheme="minorHAnsi" w:hAnsiTheme="minorHAnsi"/>
        </w:rPr>
        <w:t xml:space="preserve"> </w:t>
      </w:r>
      <w:r>
        <w:rPr>
          <w:rFonts w:ascii="David" w:eastAsiaTheme="minorHAnsi" w:hAnsiTheme="minorHAnsi" w:hint="cs"/>
          <w:rtl/>
        </w:rPr>
        <w:t>כל</w:t>
      </w:r>
      <w:r>
        <w:rPr>
          <w:rFonts w:ascii="David" w:eastAsiaTheme="minorHAnsi" w:hAnsiTheme="minorHAnsi"/>
        </w:rPr>
        <w:t xml:space="preserve"> </w:t>
      </w:r>
      <w:r>
        <w:rPr>
          <w:rFonts w:ascii="David" w:eastAsiaTheme="minorHAnsi" w:hAnsiTheme="minorHAnsi" w:hint="cs"/>
          <w:rtl/>
        </w:rPr>
        <w:t>האישורים הנחוצים</w:t>
      </w:r>
      <w:r>
        <w:rPr>
          <w:rFonts w:ascii="David" w:eastAsiaTheme="minorHAnsi" w:hAnsiTheme="minorHAnsi"/>
        </w:rPr>
        <w:t xml:space="preserve"> </w:t>
      </w:r>
      <w:r>
        <w:rPr>
          <w:rFonts w:ascii="David" w:eastAsiaTheme="minorHAnsi" w:hAnsiTheme="minorHAnsi" w:hint="cs"/>
          <w:rtl/>
        </w:rPr>
        <w:t>לשם</w:t>
      </w:r>
      <w:r>
        <w:rPr>
          <w:rFonts w:ascii="David" w:eastAsiaTheme="minorHAnsi" w:hAnsiTheme="minorHAnsi"/>
        </w:rPr>
        <w:t xml:space="preserve"> </w:t>
      </w:r>
      <w:r>
        <w:rPr>
          <w:rFonts w:ascii="David" w:eastAsiaTheme="minorHAnsi" w:hAnsiTheme="minorHAnsi" w:hint="cs"/>
          <w:rtl/>
        </w:rPr>
        <w:t>כך כמתחייב עפ"י דין</w:t>
      </w:r>
      <w:r>
        <w:rPr>
          <w:rFonts w:ascii="David" w:eastAsiaTheme="minorHAnsi" w:hAnsiTheme="minorHAnsi"/>
        </w:rPr>
        <w:t>.</w:t>
      </w:r>
    </w:p>
    <w:p w:rsidR="0034168A" w:rsidRDefault="0034168A" w:rsidP="00D62400">
      <w:pPr>
        <w:pStyle w:val="ListParagraph"/>
        <w:numPr>
          <w:ilvl w:val="0"/>
          <w:numId w:val="17"/>
        </w:numPr>
        <w:spacing w:after="240" w:line="360" w:lineRule="auto"/>
        <w:jc w:val="both"/>
      </w:pPr>
      <w:bookmarkStart w:id="1" w:name="_Hlk38443706"/>
      <w:r>
        <w:rPr>
          <w:rFonts w:hint="cs"/>
          <w:rtl/>
        </w:rPr>
        <w:t>למציע ידוע כי יתכן שב</w:t>
      </w:r>
      <w:r w:rsidR="00090A76">
        <w:rPr>
          <w:rFonts w:hint="cs"/>
          <w:rtl/>
        </w:rPr>
        <w:t>חלק מהאולמות/מגרשים</w:t>
      </w:r>
      <w:r>
        <w:rPr>
          <w:rFonts w:hint="cs"/>
          <w:rtl/>
        </w:rPr>
        <w:t xml:space="preserve"> קיימות מצלמות מטעם אולם/אגודה ומשכך מצלמות מטעם הזוכה יוצבו </w:t>
      </w:r>
      <w:r w:rsidR="00090A76">
        <w:rPr>
          <w:rFonts w:hint="cs"/>
          <w:rtl/>
        </w:rPr>
        <w:t>שם</w:t>
      </w:r>
      <w:r>
        <w:rPr>
          <w:rFonts w:hint="cs"/>
          <w:rtl/>
        </w:rPr>
        <w:t xml:space="preserve"> אך ורק באישור ובתיאום אות</w:t>
      </w:r>
      <w:r w:rsidR="00090A76">
        <w:rPr>
          <w:rFonts w:hint="cs"/>
          <w:rtl/>
        </w:rPr>
        <w:t>ו</w:t>
      </w:r>
      <w:r>
        <w:rPr>
          <w:rFonts w:hint="cs"/>
          <w:rtl/>
        </w:rPr>
        <w:t xml:space="preserve"> אולם/אגודה. מובהר כי אין כל חובה על אולם/אגודה לעשות שימוש בשירותיו של הזוכה</w:t>
      </w:r>
      <w:r w:rsidR="00927F16">
        <w:rPr>
          <w:rFonts w:hint="cs"/>
          <w:rtl/>
        </w:rPr>
        <w:t xml:space="preserve"> וכי האיגוד לא רשאי לחייב אולם/אגודה לעשות שימוש כאמור</w:t>
      </w:r>
      <w:r>
        <w:rPr>
          <w:rFonts w:hint="cs"/>
          <w:rtl/>
        </w:rPr>
        <w:t>.</w:t>
      </w:r>
      <w:bookmarkEnd w:id="1"/>
      <w:r>
        <w:rPr>
          <w:rFonts w:hint="cs"/>
          <w:rtl/>
        </w:rPr>
        <w:t xml:space="preserve"> </w:t>
      </w:r>
    </w:p>
    <w:p w:rsidR="000B4862" w:rsidRDefault="000B4862" w:rsidP="00AA22AB">
      <w:pPr>
        <w:numPr>
          <w:ilvl w:val="0"/>
          <w:numId w:val="5"/>
        </w:numPr>
        <w:spacing w:line="360" w:lineRule="auto"/>
        <w:ind w:right="0"/>
        <w:jc w:val="both"/>
        <w:outlineLvl w:val="0"/>
        <w:rPr>
          <w:b/>
          <w:bCs/>
          <w:u w:val="single"/>
        </w:rPr>
      </w:pPr>
      <w:r>
        <w:rPr>
          <w:rFonts w:hint="cs"/>
          <w:b/>
          <w:bCs/>
          <w:u w:val="single"/>
          <w:rtl/>
        </w:rPr>
        <w:t>תנאי סף להשתתפות ב</w:t>
      </w:r>
      <w:r w:rsidR="00AA22AB">
        <w:rPr>
          <w:rFonts w:hint="cs"/>
          <w:b/>
          <w:bCs/>
          <w:u w:val="single"/>
          <w:rtl/>
        </w:rPr>
        <w:t>הליך זה</w:t>
      </w:r>
    </w:p>
    <w:p w:rsidR="00A24E22" w:rsidRDefault="000B4862" w:rsidP="00A24E22">
      <w:pPr>
        <w:numPr>
          <w:ilvl w:val="0"/>
          <w:numId w:val="7"/>
        </w:numPr>
        <w:spacing w:line="360" w:lineRule="auto"/>
        <w:jc w:val="both"/>
      </w:pPr>
      <w:r>
        <w:rPr>
          <w:rFonts w:hint="cs"/>
          <w:rtl/>
        </w:rPr>
        <w:t xml:space="preserve">המציע הינו </w:t>
      </w:r>
      <w:r>
        <w:rPr>
          <w:rtl/>
        </w:rPr>
        <w:t>יחיד או תאגיד רשום כחוק (חברה בע"מ</w:t>
      </w:r>
      <w:r>
        <w:rPr>
          <w:rFonts w:hint="cs"/>
          <w:rtl/>
        </w:rPr>
        <w:t xml:space="preserve">, </w:t>
      </w:r>
      <w:r>
        <w:rPr>
          <w:rtl/>
        </w:rPr>
        <w:t>שותפות רשומה</w:t>
      </w:r>
      <w:r w:rsidR="00A24E22">
        <w:rPr>
          <w:rFonts w:hint="cs"/>
          <w:rtl/>
        </w:rPr>
        <w:t xml:space="preserve"> או אגודה שיתופית)</w:t>
      </w:r>
      <w:r w:rsidR="003562EF">
        <w:rPr>
          <w:rFonts w:hint="cs"/>
          <w:rtl/>
        </w:rPr>
        <w:t>.</w:t>
      </w:r>
      <w:r w:rsidR="00A24E22">
        <w:rPr>
          <w:rFonts w:hint="cs"/>
          <w:rtl/>
        </w:rPr>
        <w:t xml:space="preserve"> </w:t>
      </w:r>
    </w:p>
    <w:p w:rsidR="000B4862" w:rsidRDefault="001B7B51" w:rsidP="00A24E22">
      <w:pPr>
        <w:numPr>
          <w:ilvl w:val="0"/>
          <w:numId w:val="7"/>
        </w:numPr>
        <w:spacing w:line="360" w:lineRule="auto"/>
        <w:jc w:val="both"/>
      </w:pPr>
      <w:r>
        <w:rPr>
          <w:rFonts w:hint="cs"/>
          <w:rtl/>
        </w:rPr>
        <w:t>על המציע להיות עוסק מורשה לצורך מע"מ.</w:t>
      </w:r>
    </w:p>
    <w:p w:rsidR="001B7B51" w:rsidRDefault="001B7B51" w:rsidP="000A6A18">
      <w:pPr>
        <w:numPr>
          <w:ilvl w:val="0"/>
          <w:numId w:val="7"/>
        </w:numPr>
        <w:spacing w:line="360" w:lineRule="auto"/>
        <w:jc w:val="both"/>
      </w:pPr>
      <w:r>
        <w:rPr>
          <w:rFonts w:hint="cs"/>
          <w:rtl/>
        </w:rPr>
        <w:t xml:space="preserve">המציע (ואם המציע הוא תאגיד – מנהליו ובעלי השליטה) לא הורשע או </w:t>
      </w:r>
      <w:r w:rsidR="002D4DC1">
        <w:rPr>
          <w:rFonts w:hint="cs"/>
          <w:rtl/>
        </w:rPr>
        <w:t xml:space="preserve">הועמד לדין </w:t>
      </w:r>
      <w:r>
        <w:rPr>
          <w:rFonts w:hint="cs"/>
          <w:rtl/>
        </w:rPr>
        <w:t xml:space="preserve">בעבירה שיש עמה קלון, או עבירה שנושאה פיסקלי (כגון: אי העברת ניכויים, אי דיווח לרשויות המס, אי מתן קבלות רשמיות </w:t>
      </w:r>
      <w:proofErr w:type="spellStart"/>
      <w:r>
        <w:rPr>
          <w:rFonts w:hint="cs"/>
          <w:rtl/>
        </w:rPr>
        <w:t>וכיוצ"ב</w:t>
      </w:r>
      <w:proofErr w:type="spellEnd"/>
      <w:r>
        <w:rPr>
          <w:rFonts w:hint="cs"/>
          <w:rtl/>
        </w:rPr>
        <w:t>), זולת אם חלפה תקופת ההתיישנות לפי חוק המרשם הפלילי ותקנת השבים התשמ"א-1981.</w:t>
      </w:r>
    </w:p>
    <w:p w:rsidR="000B4862" w:rsidRDefault="000B4862" w:rsidP="000B4862">
      <w:pPr>
        <w:numPr>
          <w:ilvl w:val="0"/>
          <w:numId w:val="7"/>
        </w:numPr>
        <w:spacing w:line="360" w:lineRule="auto"/>
        <w:jc w:val="both"/>
      </w:pPr>
      <w:r>
        <w:rPr>
          <w:rFonts w:hint="cs"/>
          <w:rtl/>
        </w:rPr>
        <w:t>למציע כל האישורים הנדרשים לפי חוק עסקאות גופים ציבוריים (אכיפת ניהול חשבונות ותשלום חובות מס)</w:t>
      </w:r>
      <w:r>
        <w:rPr>
          <w:rtl/>
        </w:rPr>
        <w:t>,</w:t>
      </w:r>
      <w:r>
        <w:rPr>
          <w:rFonts w:hint="cs"/>
          <w:rtl/>
        </w:rPr>
        <w:t xml:space="preserve"> התשל"ו-1976.</w:t>
      </w:r>
    </w:p>
    <w:p w:rsidR="002B6AD2" w:rsidRDefault="002B6AD2" w:rsidP="00AD59F0">
      <w:pPr>
        <w:numPr>
          <w:ilvl w:val="0"/>
          <w:numId w:val="7"/>
        </w:numPr>
        <w:spacing w:line="360" w:lineRule="auto"/>
        <w:jc w:val="both"/>
      </w:pPr>
      <w:r>
        <w:rPr>
          <w:rFonts w:hint="cs"/>
          <w:rtl/>
        </w:rPr>
        <w:t xml:space="preserve">אישור על עריכת פוליסת ביטוח אחריות מקצועית </w:t>
      </w:r>
      <w:r w:rsidRPr="003C7CD2">
        <w:rPr>
          <w:rFonts w:hint="cs"/>
          <w:rtl/>
        </w:rPr>
        <w:t xml:space="preserve">על סך של </w:t>
      </w:r>
      <w:r w:rsidR="00377D15">
        <w:rPr>
          <w:rFonts w:hint="cs"/>
          <w:rtl/>
        </w:rPr>
        <w:t>3</w:t>
      </w:r>
      <w:r w:rsidRPr="003C7CD2">
        <w:rPr>
          <w:rFonts w:hint="cs"/>
          <w:rtl/>
        </w:rPr>
        <w:t xml:space="preserve"> מיליון ₪ לפחות</w:t>
      </w:r>
      <w:r w:rsidR="003C7CD2">
        <w:rPr>
          <w:rFonts w:hint="cs"/>
          <w:rtl/>
        </w:rPr>
        <w:t xml:space="preserve"> הכוללת שיפוי לטובת </w:t>
      </w:r>
      <w:r w:rsidR="00EA647E">
        <w:rPr>
          <w:rFonts w:hint="cs"/>
          <w:rtl/>
        </w:rPr>
        <w:t>ה</w:t>
      </w:r>
      <w:r w:rsidR="003C7CD2">
        <w:rPr>
          <w:rFonts w:hint="cs"/>
          <w:rtl/>
        </w:rPr>
        <w:t>איגוד</w:t>
      </w:r>
      <w:r>
        <w:rPr>
          <w:rFonts w:hint="cs"/>
          <w:rtl/>
        </w:rPr>
        <w:t>.</w:t>
      </w:r>
    </w:p>
    <w:p w:rsidR="00682AD8" w:rsidRPr="00200F05" w:rsidRDefault="004151BD">
      <w:pPr>
        <w:numPr>
          <w:ilvl w:val="0"/>
          <w:numId w:val="7"/>
        </w:numPr>
        <w:spacing w:line="360" w:lineRule="auto"/>
        <w:jc w:val="both"/>
      </w:pPr>
      <w:r w:rsidRPr="00200F05">
        <w:rPr>
          <w:rFonts w:hint="cs"/>
          <w:rtl/>
        </w:rPr>
        <w:t xml:space="preserve">המציע יהיה מוכן לתחילת </w:t>
      </w:r>
      <w:r w:rsidR="006A726B">
        <w:rPr>
          <w:rFonts w:hint="cs"/>
          <w:rtl/>
        </w:rPr>
        <w:t>עבודה</w:t>
      </w:r>
      <w:r w:rsidRPr="00200F05">
        <w:rPr>
          <w:rFonts w:hint="cs"/>
          <w:rtl/>
        </w:rPr>
        <w:t xml:space="preserve"> מיידית </w:t>
      </w:r>
      <w:r w:rsidR="00200F05" w:rsidRPr="00200F05">
        <w:rPr>
          <w:rFonts w:hint="cs"/>
          <w:rtl/>
        </w:rPr>
        <w:t>ב</w:t>
      </w:r>
      <w:r w:rsidR="00A43418" w:rsidRPr="00200F05">
        <w:rPr>
          <w:rFonts w:hint="cs"/>
          <w:rtl/>
        </w:rPr>
        <w:t>איגוד לאחר היבחרו</w:t>
      </w:r>
      <w:r w:rsidRPr="00200F05">
        <w:rPr>
          <w:rFonts w:hint="cs"/>
          <w:rtl/>
        </w:rPr>
        <w:t>.</w:t>
      </w:r>
      <w:r w:rsidR="003C7CD2" w:rsidRPr="00200F05">
        <w:rPr>
          <w:rFonts w:hint="cs"/>
          <w:rtl/>
        </w:rPr>
        <w:t xml:space="preserve"> </w:t>
      </w:r>
    </w:p>
    <w:p w:rsidR="000B4862" w:rsidRDefault="000B4862" w:rsidP="00AD59F0">
      <w:pPr>
        <w:numPr>
          <w:ilvl w:val="0"/>
          <w:numId w:val="7"/>
        </w:numPr>
        <w:spacing w:line="360" w:lineRule="auto"/>
        <w:jc w:val="both"/>
      </w:pPr>
      <w:r>
        <w:rPr>
          <w:rFonts w:hint="cs"/>
          <w:rtl/>
        </w:rPr>
        <w:t xml:space="preserve">המציע </w:t>
      </w:r>
      <w:r>
        <w:rPr>
          <w:rtl/>
        </w:rPr>
        <w:t>הגיש את כל המסמכים כמפורט ב</w:t>
      </w:r>
      <w:r>
        <w:rPr>
          <w:rFonts w:hint="cs"/>
          <w:rtl/>
        </w:rPr>
        <w:t xml:space="preserve">תנאי </w:t>
      </w:r>
      <w:r w:rsidR="00AD59F0">
        <w:rPr>
          <w:rFonts w:hint="cs"/>
          <w:rtl/>
        </w:rPr>
        <w:t>ההליך</w:t>
      </w:r>
      <w:r>
        <w:rPr>
          <w:rtl/>
        </w:rPr>
        <w:t>, במלואם ולאחר שמולאו בהם כל הנתונים והפרטים הנדרשים ונחתמו בחתימה מוסמכת כנדרש.</w:t>
      </w:r>
    </w:p>
    <w:p w:rsidR="00F87A16" w:rsidRDefault="00F87A16" w:rsidP="00F87A16">
      <w:pPr>
        <w:spacing w:line="360" w:lineRule="auto"/>
        <w:ind w:left="1080"/>
        <w:jc w:val="both"/>
      </w:pPr>
    </w:p>
    <w:p w:rsidR="00EA647E" w:rsidRPr="00CA1C93" w:rsidRDefault="00EA647E" w:rsidP="00EA647E">
      <w:pPr>
        <w:numPr>
          <w:ilvl w:val="0"/>
          <w:numId w:val="5"/>
        </w:numPr>
        <w:spacing w:line="360" w:lineRule="auto"/>
        <w:ind w:right="0"/>
        <w:jc w:val="both"/>
        <w:outlineLvl w:val="0"/>
        <w:rPr>
          <w:b/>
          <w:bCs/>
          <w:u w:val="single"/>
          <w:rtl/>
        </w:rPr>
      </w:pPr>
      <w:r>
        <w:rPr>
          <w:b/>
          <w:bCs/>
          <w:u w:val="single"/>
          <w:rtl/>
        </w:rPr>
        <w:t>מסמכים שצירופם נדרש</w:t>
      </w:r>
    </w:p>
    <w:p w:rsidR="00EA647E" w:rsidRDefault="00EA647E" w:rsidP="00EA647E">
      <w:pPr>
        <w:keepLines/>
        <w:spacing w:after="120" w:line="360" w:lineRule="auto"/>
        <w:ind w:left="567"/>
        <w:jc w:val="both"/>
      </w:pPr>
      <w:r>
        <w:rPr>
          <w:rFonts w:hint="cs"/>
          <w:rtl/>
        </w:rPr>
        <w:t xml:space="preserve">על המציע לצרף להצעתו את כל המסמכים הבאים, </w:t>
      </w:r>
      <w:r>
        <w:rPr>
          <w:b/>
          <w:bCs/>
          <w:rtl/>
        </w:rPr>
        <w:t>ללא יוצא מהכלל</w:t>
      </w:r>
      <w:r>
        <w:rPr>
          <w:rtl/>
        </w:rPr>
        <w:t>, במדויק ועל פי הנוסח שנדרש</w:t>
      </w:r>
      <w:r>
        <w:rPr>
          <w:rFonts w:hint="cs"/>
          <w:rtl/>
        </w:rPr>
        <w:t xml:space="preserve"> (אם וככל שנדרש):</w:t>
      </w:r>
    </w:p>
    <w:p w:rsidR="006F7560" w:rsidRDefault="00EA647E" w:rsidP="00EA647E">
      <w:pPr>
        <w:numPr>
          <w:ilvl w:val="0"/>
          <w:numId w:val="31"/>
        </w:numPr>
        <w:spacing w:line="360" w:lineRule="auto"/>
        <w:jc w:val="both"/>
      </w:pPr>
      <w:r w:rsidRPr="002378C4">
        <w:rPr>
          <w:rtl/>
        </w:rPr>
        <w:t xml:space="preserve">כל מסמכי </w:t>
      </w:r>
      <w:r w:rsidRPr="002378C4">
        <w:rPr>
          <w:rFonts w:hint="cs"/>
          <w:rtl/>
        </w:rPr>
        <w:t>ההליך</w:t>
      </w:r>
      <w:r>
        <w:rPr>
          <w:rFonts w:hint="cs"/>
          <w:rtl/>
        </w:rPr>
        <w:t xml:space="preserve"> </w:t>
      </w:r>
      <w:r>
        <w:rPr>
          <w:rtl/>
        </w:rPr>
        <w:t>לאחר</w:t>
      </w:r>
      <w:r>
        <w:rPr>
          <w:rFonts w:hint="cs"/>
          <w:rtl/>
        </w:rPr>
        <w:t xml:space="preserve"> </w:t>
      </w:r>
      <w:r>
        <w:rPr>
          <w:rtl/>
        </w:rPr>
        <w:t>שמולאו בהם כל הפרטים הנדרשים</w:t>
      </w:r>
      <w:r>
        <w:rPr>
          <w:rFonts w:hint="cs"/>
          <w:rtl/>
        </w:rPr>
        <w:t xml:space="preserve"> חתומים </w:t>
      </w:r>
      <w:r>
        <w:rPr>
          <w:rtl/>
        </w:rPr>
        <w:t xml:space="preserve">בחתימה </w:t>
      </w:r>
      <w:r>
        <w:rPr>
          <w:rFonts w:hint="cs"/>
          <w:rtl/>
        </w:rPr>
        <w:t>מחייבת ו</w:t>
      </w:r>
      <w:r>
        <w:rPr>
          <w:rtl/>
        </w:rPr>
        <w:t>מוסמכת כנדרש</w:t>
      </w:r>
      <w:r>
        <w:rPr>
          <w:rFonts w:hint="cs"/>
          <w:rtl/>
        </w:rPr>
        <w:t xml:space="preserve"> לפי דין ובכלל זה</w:t>
      </w:r>
      <w:r w:rsidR="006F7560">
        <w:rPr>
          <w:rFonts w:hint="cs"/>
          <w:rtl/>
        </w:rPr>
        <w:t>:</w:t>
      </w:r>
    </w:p>
    <w:p w:rsidR="006F7560" w:rsidRPr="006F7560" w:rsidRDefault="00EA647E" w:rsidP="006F7560">
      <w:pPr>
        <w:numPr>
          <w:ilvl w:val="1"/>
          <w:numId w:val="31"/>
        </w:numPr>
        <w:spacing w:line="360" w:lineRule="auto"/>
        <w:jc w:val="both"/>
      </w:pPr>
      <w:r w:rsidRPr="000A6A18">
        <w:rPr>
          <w:rFonts w:hint="eastAsia"/>
          <w:b/>
          <w:bCs/>
          <w:rtl/>
        </w:rPr>
        <w:t>נספח</w:t>
      </w:r>
      <w:r w:rsidRPr="000A6A18">
        <w:rPr>
          <w:b/>
          <w:bCs/>
          <w:rtl/>
        </w:rPr>
        <w:t xml:space="preserve"> </w:t>
      </w:r>
      <w:r w:rsidR="003F4AEA">
        <w:rPr>
          <w:rFonts w:hint="cs"/>
          <w:b/>
          <w:bCs/>
          <w:rtl/>
        </w:rPr>
        <w:t>א'</w:t>
      </w:r>
      <w:r w:rsidR="00A72798">
        <w:rPr>
          <w:rFonts w:hint="cs"/>
          <w:b/>
          <w:bCs/>
          <w:rtl/>
        </w:rPr>
        <w:t>1</w:t>
      </w:r>
      <w:r w:rsidR="003F4AEA">
        <w:rPr>
          <w:rFonts w:hint="cs"/>
          <w:b/>
          <w:bCs/>
          <w:rtl/>
        </w:rPr>
        <w:t xml:space="preserve"> </w:t>
      </w:r>
      <w:r w:rsidR="003F4AEA">
        <w:rPr>
          <w:b/>
          <w:bCs/>
          <w:rtl/>
        </w:rPr>
        <w:t>–</w:t>
      </w:r>
      <w:r w:rsidR="003F4AEA">
        <w:rPr>
          <w:rFonts w:hint="cs"/>
          <w:b/>
          <w:bCs/>
          <w:rtl/>
        </w:rPr>
        <w:t xml:space="preserve"> הצעת המחיר</w:t>
      </w:r>
      <w:r w:rsidR="006F7560" w:rsidRPr="006F7560">
        <w:rPr>
          <w:rFonts w:hint="cs"/>
          <w:rtl/>
        </w:rPr>
        <w:t>;</w:t>
      </w:r>
    </w:p>
    <w:p w:rsidR="006F7560" w:rsidRPr="006F7560" w:rsidRDefault="00A72798" w:rsidP="006F7560">
      <w:pPr>
        <w:numPr>
          <w:ilvl w:val="1"/>
          <w:numId w:val="31"/>
        </w:numPr>
        <w:spacing w:line="360" w:lineRule="auto"/>
        <w:jc w:val="both"/>
      </w:pPr>
      <w:r>
        <w:rPr>
          <w:rFonts w:hint="cs"/>
          <w:b/>
          <w:bCs/>
          <w:rtl/>
        </w:rPr>
        <w:t xml:space="preserve">נספח א'2 </w:t>
      </w:r>
      <w:r>
        <w:rPr>
          <w:b/>
          <w:bCs/>
          <w:rtl/>
        </w:rPr>
        <w:t>–</w:t>
      </w:r>
      <w:r>
        <w:rPr>
          <w:rFonts w:hint="cs"/>
          <w:b/>
          <w:bCs/>
          <w:rtl/>
        </w:rPr>
        <w:t xml:space="preserve"> הצעת מחיר </w:t>
      </w:r>
      <w:r w:rsidR="00C277DA">
        <w:rPr>
          <w:rFonts w:hint="cs"/>
          <w:b/>
          <w:bCs/>
          <w:rtl/>
        </w:rPr>
        <w:t>במקרה של התרחבות השירותים</w:t>
      </w:r>
      <w:r w:rsidR="006F7560" w:rsidRPr="006F7560">
        <w:rPr>
          <w:rFonts w:hint="cs"/>
          <w:rtl/>
        </w:rPr>
        <w:t>;</w:t>
      </w:r>
    </w:p>
    <w:p w:rsidR="00EA647E" w:rsidRDefault="006F7560" w:rsidP="006F7560">
      <w:pPr>
        <w:numPr>
          <w:ilvl w:val="1"/>
          <w:numId w:val="31"/>
        </w:numPr>
        <w:spacing w:line="360" w:lineRule="auto"/>
        <w:jc w:val="both"/>
      </w:pPr>
      <w:r>
        <w:rPr>
          <w:rFonts w:hint="cs"/>
          <w:b/>
          <w:bCs/>
          <w:rtl/>
        </w:rPr>
        <w:lastRenderedPageBreak/>
        <w:t>נ</w:t>
      </w:r>
      <w:r w:rsidR="003F4AEA">
        <w:rPr>
          <w:rFonts w:hint="cs"/>
          <w:b/>
          <w:bCs/>
          <w:rtl/>
        </w:rPr>
        <w:t xml:space="preserve">ספח ב' </w:t>
      </w:r>
      <w:r w:rsidR="00EA647E" w:rsidRPr="000A6A18">
        <w:rPr>
          <w:b/>
          <w:bCs/>
          <w:rtl/>
        </w:rPr>
        <w:t xml:space="preserve">- "הסכם </w:t>
      </w:r>
      <w:r w:rsidR="00EA647E" w:rsidRPr="000A6A18">
        <w:rPr>
          <w:rFonts w:hint="eastAsia"/>
          <w:b/>
          <w:bCs/>
          <w:rtl/>
        </w:rPr>
        <w:t>למתן</w:t>
      </w:r>
      <w:r w:rsidR="00EA647E" w:rsidRPr="000A6A18">
        <w:rPr>
          <w:b/>
          <w:bCs/>
          <w:rtl/>
        </w:rPr>
        <w:t xml:space="preserve"> </w:t>
      </w:r>
      <w:r w:rsidR="00EA647E" w:rsidRPr="000A6A18">
        <w:rPr>
          <w:rFonts w:hint="eastAsia"/>
          <w:b/>
          <w:bCs/>
          <w:rtl/>
        </w:rPr>
        <w:t>שירותים</w:t>
      </w:r>
      <w:r w:rsidR="00EA647E">
        <w:rPr>
          <w:rFonts w:hint="cs"/>
          <w:rtl/>
        </w:rPr>
        <w:t xml:space="preserve">" </w:t>
      </w:r>
      <w:r w:rsidR="007D4126">
        <w:rPr>
          <w:rFonts w:hint="cs"/>
          <w:b/>
          <w:bCs/>
          <w:rtl/>
        </w:rPr>
        <w:t xml:space="preserve">ונספח מפרט השירותים </w:t>
      </w:r>
      <w:r w:rsidR="007D4126" w:rsidRPr="007D4126">
        <w:rPr>
          <w:rFonts w:hint="cs"/>
          <w:rtl/>
        </w:rPr>
        <w:t>המצורף ל</w:t>
      </w:r>
      <w:r w:rsidR="007D4126">
        <w:rPr>
          <w:rFonts w:hint="cs"/>
          <w:rtl/>
        </w:rPr>
        <w:t>ו</w:t>
      </w:r>
      <w:r w:rsidR="000C4D32">
        <w:rPr>
          <w:rFonts w:hint="cs"/>
          <w:rtl/>
        </w:rPr>
        <w:t xml:space="preserve">. </w:t>
      </w:r>
      <w:r w:rsidR="00EA647E" w:rsidRPr="00C32256">
        <w:rPr>
          <w:rFonts w:hint="cs"/>
          <w:rtl/>
        </w:rPr>
        <w:t xml:space="preserve">המציע עם הגשת הצעתו יחתום </w:t>
      </w:r>
      <w:proofErr w:type="spellStart"/>
      <w:r w:rsidR="00EA647E" w:rsidRPr="00C32256">
        <w:rPr>
          <w:rFonts w:hint="cs"/>
          <w:rtl/>
        </w:rPr>
        <w:t>בר"ת</w:t>
      </w:r>
      <w:proofErr w:type="spellEnd"/>
      <w:r w:rsidR="00EA647E" w:rsidRPr="00C32256">
        <w:rPr>
          <w:rFonts w:hint="cs"/>
          <w:rtl/>
        </w:rPr>
        <w:t xml:space="preserve"> על ההסכם</w:t>
      </w:r>
      <w:r w:rsidR="00EA647E">
        <w:rPr>
          <w:rFonts w:hint="cs"/>
          <w:rtl/>
        </w:rPr>
        <w:t xml:space="preserve"> למתן שירותים</w:t>
      </w:r>
      <w:r w:rsidR="000C4D32">
        <w:rPr>
          <w:rFonts w:hint="cs"/>
          <w:rtl/>
        </w:rPr>
        <w:t xml:space="preserve"> ועל </w:t>
      </w:r>
      <w:r w:rsidR="007D4126">
        <w:rPr>
          <w:rFonts w:hint="cs"/>
          <w:rtl/>
        </w:rPr>
        <w:t>ה</w:t>
      </w:r>
      <w:r w:rsidR="000C4D32">
        <w:rPr>
          <w:rFonts w:hint="cs"/>
          <w:rtl/>
        </w:rPr>
        <w:t>נספח</w:t>
      </w:r>
      <w:r>
        <w:rPr>
          <w:rFonts w:hint="cs"/>
          <w:rtl/>
        </w:rPr>
        <w:t xml:space="preserve"> לו</w:t>
      </w:r>
      <w:r w:rsidR="00EA647E">
        <w:rPr>
          <w:rtl/>
        </w:rPr>
        <w:t>.</w:t>
      </w:r>
    </w:p>
    <w:p w:rsidR="00EA647E" w:rsidRDefault="00EA647E" w:rsidP="00EA647E">
      <w:pPr>
        <w:numPr>
          <w:ilvl w:val="0"/>
          <w:numId w:val="31"/>
        </w:numPr>
        <w:spacing w:line="360" w:lineRule="auto"/>
        <w:jc w:val="both"/>
      </w:pPr>
      <w:r w:rsidRPr="002378C4">
        <w:rPr>
          <w:rFonts w:hint="cs"/>
          <w:rtl/>
        </w:rPr>
        <w:t>אישור בתוקף על-פי חוק עסקאות גופים ציבוריים (אכיפת</w:t>
      </w:r>
      <w:r>
        <w:rPr>
          <w:rFonts w:hint="cs"/>
          <w:rtl/>
        </w:rPr>
        <w:t xml:space="preserve"> ניהול חשבונות ותשלום חובות מס)</w:t>
      </w:r>
      <w:r>
        <w:rPr>
          <w:rtl/>
        </w:rPr>
        <w:t>,</w:t>
      </w:r>
      <w:r>
        <w:rPr>
          <w:rFonts w:hint="cs"/>
          <w:rtl/>
        </w:rPr>
        <w:t xml:space="preserve"> התשל"ו-1976.</w:t>
      </w:r>
    </w:p>
    <w:p w:rsidR="00893503" w:rsidRDefault="00893503" w:rsidP="00893503">
      <w:pPr>
        <w:numPr>
          <w:ilvl w:val="0"/>
          <w:numId w:val="31"/>
        </w:numPr>
        <w:spacing w:line="360" w:lineRule="auto"/>
        <w:jc w:val="both"/>
      </w:pPr>
      <w:r w:rsidRPr="002378C4">
        <w:rPr>
          <w:rtl/>
        </w:rPr>
        <w:t xml:space="preserve">אישור </w:t>
      </w:r>
      <w:r w:rsidRPr="002378C4">
        <w:rPr>
          <w:rFonts w:hint="cs"/>
          <w:rtl/>
        </w:rPr>
        <w:t xml:space="preserve">על היות המציע </w:t>
      </w:r>
      <w:r w:rsidRPr="002378C4">
        <w:rPr>
          <w:rtl/>
        </w:rPr>
        <w:t>עוסק מורשה מטעם מ</w:t>
      </w:r>
      <w:r w:rsidRPr="002378C4">
        <w:rPr>
          <w:rFonts w:hint="cs"/>
          <w:rtl/>
        </w:rPr>
        <w:t>ס ערך מוסף</w:t>
      </w:r>
      <w:r w:rsidRPr="002378C4">
        <w:rPr>
          <w:rtl/>
        </w:rPr>
        <w:t>,</w:t>
      </w:r>
      <w:r>
        <w:rPr>
          <w:rtl/>
        </w:rPr>
        <w:t xml:space="preserve"> תקף למועד הגשת ההצעה.</w:t>
      </w:r>
    </w:p>
    <w:p w:rsidR="00EA647E" w:rsidRDefault="00EA647E" w:rsidP="00EA647E">
      <w:pPr>
        <w:numPr>
          <w:ilvl w:val="0"/>
          <w:numId w:val="31"/>
        </w:numPr>
        <w:spacing w:line="360" w:lineRule="auto"/>
        <w:jc w:val="both"/>
      </w:pPr>
      <w:r>
        <w:rPr>
          <w:rFonts w:hint="cs"/>
          <w:rtl/>
        </w:rPr>
        <w:t>המציע יצרף תצהיר שלו או של מנהלו, מאומת בפני עו"ד כי לא מתנהלות תביעות כנגד המציע והוא אינו נמצא בהליכי פשיטת רגל/פירוק שעלולים לפגוע בתפקודו אם יזכה בהליך זה.</w:t>
      </w:r>
    </w:p>
    <w:p w:rsidR="00EA647E" w:rsidRDefault="00EA647E" w:rsidP="00EA647E">
      <w:pPr>
        <w:numPr>
          <w:ilvl w:val="0"/>
          <w:numId w:val="31"/>
        </w:numPr>
        <w:spacing w:line="360" w:lineRule="auto"/>
        <w:jc w:val="both"/>
      </w:pPr>
      <w:r>
        <w:rPr>
          <w:rtl/>
        </w:rPr>
        <w:t xml:space="preserve">על משתתף </w:t>
      </w:r>
      <w:r>
        <w:rPr>
          <w:rFonts w:hint="cs"/>
          <w:rtl/>
        </w:rPr>
        <w:t xml:space="preserve">בהליך </w:t>
      </w:r>
      <w:r>
        <w:rPr>
          <w:rtl/>
        </w:rPr>
        <w:t xml:space="preserve">שהוא </w:t>
      </w:r>
      <w:r>
        <w:rPr>
          <w:rFonts w:hint="cs"/>
          <w:rtl/>
        </w:rPr>
        <w:t xml:space="preserve">תאגיד </w:t>
      </w:r>
      <w:r>
        <w:rPr>
          <w:rtl/>
        </w:rPr>
        <w:t>לצרף</w:t>
      </w:r>
      <w:r>
        <w:rPr>
          <w:rFonts w:hint="cs"/>
          <w:rtl/>
        </w:rPr>
        <w:t>:</w:t>
      </w:r>
    </w:p>
    <w:p w:rsidR="00EA647E" w:rsidRPr="00BC0107" w:rsidRDefault="00EA647E" w:rsidP="000A6A18">
      <w:pPr>
        <w:keepLines/>
        <w:numPr>
          <w:ilvl w:val="1"/>
          <w:numId w:val="15"/>
        </w:numPr>
        <w:spacing w:line="360" w:lineRule="auto"/>
        <w:ind w:left="1360" w:right="0" w:hanging="284"/>
        <w:jc w:val="both"/>
      </w:pPr>
      <w:r w:rsidRPr="00BC0107">
        <w:rPr>
          <w:rtl/>
        </w:rPr>
        <w:t xml:space="preserve">עותק מתעודת ההתאגדות </w:t>
      </w:r>
      <w:r w:rsidRPr="00BC0107">
        <w:rPr>
          <w:rFonts w:hint="cs"/>
          <w:rtl/>
        </w:rPr>
        <w:t xml:space="preserve">מאת </w:t>
      </w:r>
      <w:r w:rsidRPr="00BC0107">
        <w:rPr>
          <w:rtl/>
        </w:rPr>
        <w:t>רשם החברות</w:t>
      </w:r>
      <w:r w:rsidRPr="00BC0107">
        <w:rPr>
          <w:rFonts w:hint="cs"/>
          <w:rtl/>
        </w:rPr>
        <w:t xml:space="preserve"> או השותפויות או האגודות השיתופיות</w:t>
      </w:r>
      <w:r w:rsidRPr="00BC0107">
        <w:rPr>
          <w:rtl/>
        </w:rPr>
        <w:t>.</w:t>
      </w:r>
    </w:p>
    <w:p w:rsidR="00EA647E" w:rsidRPr="00BC0107" w:rsidRDefault="00EA647E" w:rsidP="000A6A18">
      <w:pPr>
        <w:keepLines/>
        <w:numPr>
          <w:ilvl w:val="1"/>
          <w:numId w:val="15"/>
        </w:numPr>
        <w:spacing w:line="360" w:lineRule="auto"/>
        <w:ind w:left="1360" w:right="0" w:hanging="284"/>
        <w:jc w:val="both"/>
      </w:pPr>
      <w:r w:rsidRPr="00BC0107">
        <w:rPr>
          <w:rtl/>
        </w:rPr>
        <w:t>עותק מפרוטוקול הנהלת ה</w:t>
      </w:r>
      <w:r w:rsidRPr="00BC0107">
        <w:rPr>
          <w:rFonts w:hint="cs"/>
          <w:rtl/>
        </w:rPr>
        <w:t>תאגיד</w:t>
      </w:r>
      <w:r w:rsidRPr="00BC0107">
        <w:rPr>
          <w:rtl/>
        </w:rPr>
        <w:t xml:space="preserve"> הכולל החלטה בדבר השתתפות </w:t>
      </w:r>
      <w:r w:rsidRPr="00BC0107">
        <w:rPr>
          <w:rFonts w:hint="cs"/>
          <w:rtl/>
        </w:rPr>
        <w:t>בהליך</w:t>
      </w:r>
      <w:r w:rsidRPr="00BC0107">
        <w:rPr>
          <w:rtl/>
        </w:rPr>
        <w:t>, מאושר ע"י עו</w:t>
      </w:r>
      <w:r w:rsidRPr="00BC0107">
        <w:rPr>
          <w:rFonts w:hint="cs"/>
          <w:rtl/>
        </w:rPr>
        <w:t>ה</w:t>
      </w:r>
      <w:r w:rsidRPr="00BC0107">
        <w:rPr>
          <w:rtl/>
        </w:rPr>
        <w:t xml:space="preserve">"ד של </w:t>
      </w:r>
      <w:r w:rsidRPr="00BC0107">
        <w:rPr>
          <w:rFonts w:hint="cs"/>
          <w:rtl/>
        </w:rPr>
        <w:t>התאגיד</w:t>
      </w:r>
      <w:r w:rsidRPr="00BC0107">
        <w:rPr>
          <w:rtl/>
        </w:rPr>
        <w:t>.</w:t>
      </w:r>
    </w:p>
    <w:p w:rsidR="00EA647E" w:rsidRPr="00BC0107" w:rsidRDefault="00EA647E" w:rsidP="000A6A18">
      <w:pPr>
        <w:keepLines/>
        <w:numPr>
          <w:ilvl w:val="1"/>
          <w:numId w:val="15"/>
        </w:numPr>
        <w:spacing w:line="360" w:lineRule="auto"/>
        <w:ind w:left="1360" w:right="0" w:hanging="284"/>
        <w:jc w:val="both"/>
      </w:pPr>
      <w:r w:rsidRPr="00BC0107">
        <w:rPr>
          <w:rtl/>
        </w:rPr>
        <w:t xml:space="preserve">פירוט </w:t>
      </w:r>
      <w:r w:rsidRPr="00BC0107">
        <w:rPr>
          <w:rFonts w:hint="cs"/>
          <w:rtl/>
        </w:rPr>
        <w:t xml:space="preserve">עדכני של </w:t>
      </w:r>
      <w:proofErr w:type="spellStart"/>
      <w:r w:rsidRPr="00BC0107">
        <w:rPr>
          <w:rtl/>
        </w:rPr>
        <w:t>מורשי</w:t>
      </w:r>
      <w:proofErr w:type="spellEnd"/>
      <w:r w:rsidRPr="00BC0107">
        <w:rPr>
          <w:rtl/>
        </w:rPr>
        <w:t xml:space="preserve"> החתימה של </w:t>
      </w:r>
      <w:r w:rsidRPr="00BC0107">
        <w:rPr>
          <w:rFonts w:hint="cs"/>
          <w:rtl/>
        </w:rPr>
        <w:t>התאגיד</w:t>
      </w:r>
      <w:r w:rsidRPr="00BC0107">
        <w:rPr>
          <w:rtl/>
        </w:rPr>
        <w:t>, לרבות צירופי החתימות הנדרשים, מאושר ע"י עו</w:t>
      </w:r>
      <w:r w:rsidRPr="00BC0107">
        <w:rPr>
          <w:rFonts w:hint="cs"/>
          <w:rtl/>
        </w:rPr>
        <w:t>ה</w:t>
      </w:r>
      <w:r w:rsidRPr="00BC0107">
        <w:rPr>
          <w:rtl/>
        </w:rPr>
        <w:t>"ד של ה</w:t>
      </w:r>
      <w:r w:rsidRPr="00BC0107">
        <w:rPr>
          <w:rFonts w:hint="cs"/>
          <w:rtl/>
        </w:rPr>
        <w:t>תאגיד</w:t>
      </w:r>
      <w:r w:rsidRPr="00BC0107">
        <w:rPr>
          <w:rtl/>
        </w:rPr>
        <w:t xml:space="preserve"> או </w:t>
      </w:r>
      <w:proofErr w:type="spellStart"/>
      <w:r w:rsidRPr="00BC0107">
        <w:rPr>
          <w:rtl/>
        </w:rPr>
        <w:t>רו</w:t>
      </w:r>
      <w:r w:rsidRPr="00BC0107">
        <w:rPr>
          <w:rFonts w:hint="cs"/>
          <w:rtl/>
        </w:rPr>
        <w:t>ה</w:t>
      </w:r>
      <w:r w:rsidRPr="00BC0107">
        <w:rPr>
          <w:rtl/>
        </w:rPr>
        <w:t>"ח</w:t>
      </w:r>
      <w:proofErr w:type="spellEnd"/>
      <w:r w:rsidRPr="00BC0107">
        <w:rPr>
          <w:rtl/>
        </w:rPr>
        <w:t xml:space="preserve"> שלה.</w:t>
      </w:r>
    </w:p>
    <w:p w:rsidR="00EA647E" w:rsidRDefault="00EA647E" w:rsidP="000A6A18">
      <w:pPr>
        <w:keepLines/>
        <w:numPr>
          <w:ilvl w:val="1"/>
          <w:numId w:val="15"/>
        </w:numPr>
        <w:spacing w:line="360" w:lineRule="auto"/>
        <w:ind w:left="1360" w:right="0" w:hanging="284"/>
        <w:jc w:val="both"/>
      </w:pPr>
      <w:r w:rsidRPr="00BC0107">
        <w:rPr>
          <w:rFonts w:hint="cs"/>
          <w:rtl/>
        </w:rPr>
        <w:t>תמצית מידע עדכנית מרשם החברות</w:t>
      </w:r>
      <w:r>
        <w:rPr>
          <w:rFonts w:hint="cs"/>
          <w:rtl/>
        </w:rPr>
        <w:t>, המפרטת את בעלי המניות בתאגיד ואת היותו של המציע תאגיד פעיל.</w:t>
      </w:r>
    </w:p>
    <w:p w:rsidR="00EA647E" w:rsidRPr="002378C4" w:rsidRDefault="00EA647E" w:rsidP="00EA647E">
      <w:pPr>
        <w:numPr>
          <w:ilvl w:val="0"/>
          <w:numId w:val="31"/>
        </w:numPr>
        <w:spacing w:line="360" w:lineRule="auto"/>
        <w:jc w:val="both"/>
      </w:pPr>
      <w:r>
        <w:rPr>
          <w:rFonts w:hint="cs"/>
          <w:rtl/>
        </w:rPr>
        <w:t xml:space="preserve">קורות חיים של המציע לצורך הוכחת ניסיונו באספקת השירותים כנדרש ופרופיל הצוות </w:t>
      </w:r>
      <w:proofErr w:type="spellStart"/>
      <w:r>
        <w:rPr>
          <w:rFonts w:hint="cs"/>
          <w:rtl/>
        </w:rPr>
        <w:t>שי</w:t>
      </w:r>
      <w:r w:rsidR="003C720B">
        <w:rPr>
          <w:rFonts w:hint="cs"/>
          <w:rtl/>
        </w:rPr>
        <w:t>תן</w:t>
      </w:r>
      <w:proofErr w:type="spellEnd"/>
      <w:r w:rsidR="003C720B">
        <w:rPr>
          <w:rFonts w:hint="cs"/>
          <w:rtl/>
        </w:rPr>
        <w:t xml:space="preserve"> </w:t>
      </w:r>
      <w:r>
        <w:rPr>
          <w:rFonts w:hint="cs"/>
          <w:rtl/>
        </w:rPr>
        <w:t>את השירותים.</w:t>
      </w:r>
      <w:r w:rsidRPr="00373023">
        <w:rPr>
          <w:rFonts w:hint="cs"/>
          <w:rtl/>
        </w:rPr>
        <w:t xml:space="preserve"> </w:t>
      </w:r>
    </w:p>
    <w:p w:rsidR="00EA647E" w:rsidRDefault="00EA647E" w:rsidP="00EA647E">
      <w:pPr>
        <w:numPr>
          <w:ilvl w:val="0"/>
          <w:numId w:val="31"/>
        </w:numPr>
        <w:spacing w:line="360" w:lineRule="auto"/>
        <w:jc w:val="both"/>
      </w:pPr>
      <w:r w:rsidRPr="002378C4">
        <w:rPr>
          <w:rtl/>
        </w:rPr>
        <w:t>המלצות</w:t>
      </w:r>
      <w:r>
        <w:rPr>
          <w:rtl/>
        </w:rPr>
        <w:t xml:space="preserve"> </w:t>
      </w:r>
      <w:r>
        <w:rPr>
          <w:rFonts w:hint="cs"/>
          <w:rtl/>
        </w:rPr>
        <w:t>מלקוחות המציע המתייחסות לעבודות שבוצעו ע</w:t>
      </w:r>
      <w:r w:rsidR="003C720B">
        <w:rPr>
          <w:rFonts w:hint="cs"/>
          <w:rtl/>
        </w:rPr>
        <w:t>ל ידו</w:t>
      </w:r>
      <w:r>
        <w:rPr>
          <w:rFonts w:hint="cs"/>
          <w:rtl/>
        </w:rPr>
        <w:t xml:space="preserve"> כמפורט בהליך זה</w:t>
      </w:r>
      <w:r w:rsidR="00127A68">
        <w:rPr>
          <w:rFonts w:hint="cs"/>
          <w:rtl/>
        </w:rPr>
        <w:t xml:space="preserve"> [ככל שקיימת מניעה </w:t>
      </w:r>
      <w:r w:rsidR="00127A68">
        <w:rPr>
          <w:rtl/>
        </w:rPr>
        <w:tab/>
      </w:r>
      <w:r w:rsidR="00127A68">
        <w:rPr>
          <w:rFonts w:hint="cs"/>
          <w:rtl/>
        </w:rPr>
        <w:t>חוקית או בשל הנחיה רגולטורית למסור המלצה בכתב יש למסור שמות ופרטי איש קשר בלבד]</w:t>
      </w:r>
      <w:r>
        <w:rPr>
          <w:rFonts w:hint="cs"/>
          <w:rtl/>
        </w:rPr>
        <w:t xml:space="preserve">. </w:t>
      </w:r>
    </w:p>
    <w:p w:rsidR="00EA647E" w:rsidRDefault="00EA647E" w:rsidP="00EA647E">
      <w:pPr>
        <w:numPr>
          <w:ilvl w:val="0"/>
          <w:numId w:val="31"/>
        </w:numPr>
        <w:spacing w:line="360" w:lineRule="auto"/>
        <w:jc w:val="both"/>
      </w:pPr>
      <w:r>
        <w:rPr>
          <w:rFonts w:hint="cs"/>
          <w:rtl/>
        </w:rPr>
        <w:t xml:space="preserve">מעטפה סגורה </w:t>
      </w:r>
      <w:r w:rsidRPr="00211B1D">
        <w:rPr>
          <w:rFonts w:hint="cs"/>
          <w:u w:val="single"/>
          <w:rtl/>
        </w:rPr>
        <w:t>ונפרדת</w:t>
      </w:r>
      <w:r>
        <w:rPr>
          <w:rFonts w:hint="cs"/>
          <w:rtl/>
        </w:rPr>
        <w:t xml:space="preserve"> של הצעת המחיר המתייחסת למתן השירותים. </w:t>
      </w:r>
    </w:p>
    <w:p w:rsidR="00EA647E" w:rsidRPr="00A827C2" w:rsidRDefault="00EA647E" w:rsidP="00EA647E">
      <w:pPr>
        <w:spacing w:line="360" w:lineRule="auto"/>
        <w:ind w:left="1080"/>
        <w:jc w:val="both"/>
      </w:pPr>
    </w:p>
    <w:p w:rsidR="00EA647E" w:rsidRPr="00D90E27" w:rsidRDefault="00EA647E" w:rsidP="00EA647E">
      <w:pPr>
        <w:spacing w:after="240" w:line="360" w:lineRule="auto"/>
        <w:ind w:left="567"/>
        <w:jc w:val="both"/>
        <w:rPr>
          <w:rtl/>
        </w:rPr>
      </w:pPr>
      <w:r>
        <w:rPr>
          <w:rtl/>
        </w:rPr>
        <w:t xml:space="preserve">למען הסר ספק מובהר בזה כי צירוף כל המסמכים הנ"ל, </w:t>
      </w:r>
      <w:r>
        <w:rPr>
          <w:b/>
          <w:bCs/>
          <w:rtl/>
        </w:rPr>
        <w:t>ללא יוצא מהכלל</w:t>
      </w:r>
      <w:r>
        <w:rPr>
          <w:rtl/>
        </w:rPr>
        <w:t xml:space="preserve">, במדויק ועל פי הנוסח שנדרש, מהווה </w:t>
      </w:r>
      <w:r>
        <w:rPr>
          <w:b/>
          <w:bCs/>
          <w:rtl/>
        </w:rPr>
        <w:t xml:space="preserve">תנאי מוקדם </w:t>
      </w:r>
      <w:r>
        <w:rPr>
          <w:rFonts w:hint="cs"/>
          <w:b/>
          <w:bCs/>
          <w:rtl/>
        </w:rPr>
        <w:t>ו</w:t>
      </w:r>
      <w:r>
        <w:rPr>
          <w:b/>
          <w:bCs/>
          <w:rtl/>
        </w:rPr>
        <w:t>יסודי</w:t>
      </w:r>
      <w:r>
        <w:rPr>
          <w:rtl/>
        </w:rPr>
        <w:t xml:space="preserve"> להשתתפות </w:t>
      </w:r>
      <w:r>
        <w:rPr>
          <w:rFonts w:hint="cs"/>
          <w:rtl/>
        </w:rPr>
        <w:t>בהליך</w:t>
      </w:r>
      <w:r>
        <w:rPr>
          <w:rtl/>
        </w:rPr>
        <w:t xml:space="preserve"> ולכן השמטת מסמך מהמסמכים שפורטו או הגשת מסמך שיש בו סטייה מהנוסח ומהתוכן שנדרשו, </w:t>
      </w:r>
      <w:r>
        <w:rPr>
          <w:b/>
          <w:bCs/>
          <w:u w:val="single"/>
          <w:rtl/>
        </w:rPr>
        <w:t>עלולים לגרום לפסילת ההצעה</w:t>
      </w:r>
      <w:r>
        <w:rPr>
          <w:rtl/>
        </w:rPr>
        <w:t>.</w:t>
      </w:r>
    </w:p>
    <w:p w:rsidR="00EA647E" w:rsidRDefault="00EA647E" w:rsidP="00EA647E">
      <w:pPr>
        <w:numPr>
          <w:ilvl w:val="0"/>
          <w:numId w:val="5"/>
        </w:numPr>
        <w:spacing w:line="360" w:lineRule="auto"/>
        <w:ind w:right="0"/>
        <w:jc w:val="both"/>
        <w:outlineLvl w:val="0"/>
        <w:rPr>
          <w:b/>
          <w:bCs/>
          <w:u w:val="single"/>
        </w:rPr>
      </w:pPr>
      <w:r>
        <w:rPr>
          <w:rFonts w:hint="cs"/>
          <w:b/>
          <w:bCs/>
          <w:u w:val="single"/>
          <w:rtl/>
        </w:rPr>
        <w:t>תקופת השירותים</w:t>
      </w:r>
    </w:p>
    <w:p w:rsidR="00BF57BE" w:rsidRDefault="00EA647E" w:rsidP="000A6A18">
      <w:pPr>
        <w:numPr>
          <w:ilvl w:val="0"/>
          <w:numId w:val="33"/>
        </w:numPr>
        <w:spacing w:line="360" w:lineRule="auto"/>
        <w:jc w:val="both"/>
        <w:rPr>
          <w:rtl/>
        </w:rPr>
      </w:pPr>
      <w:bookmarkStart w:id="2" w:name="_Hlk28761914"/>
      <w:r w:rsidRPr="003C7CD2">
        <w:rPr>
          <w:rFonts w:hint="cs"/>
          <w:rtl/>
        </w:rPr>
        <w:t xml:space="preserve">תקופת מתן השירותים </w:t>
      </w:r>
      <w:r w:rsidR="00BF57BE">
        <w:rPr>
          <w:rFonts w:hint="cs"/>
          <w:rtl/>
        </w:rPr>
        <w:t xml:space="preserve">הינה למשך </w:t>
      </w:r>
      <w:r w:rsidR="006A726B">
        <w:rPr>
          <w:rFonts w:hint="cs"/>
          <w:b/>
          <w:bCs/>
          <w:rtl/>
        </w:rPr>
        <w:t>ארבע שנים</w:t>
      </w:r>
      <w:r w:rsidRPr="003C7CD2">
        <w:rPr>
          <w:rFonts w:hint="cs"/>
          <w:rtl/>
        </w:rPr>
        <w:t xml:space="preserve"> ממועד החתימה על ההסכם</w:t>
      </w:r>
      <w:r w:rsidR="00BF57BE">
        <w:rPr>
          <w:rFonts w:hint="cs"/>
          <w:rtl/>
        </w:rPr>
        <w:t xml:space="preserve"> למתן שירותים</w:t>
      </w:r>
      <w:r w:rsidRPr="003C7CD2">
        <w:rPr>
          <w:rFonts w:hint="cs"/>
          <w:rtl/>
        </w:rPr>
        <w:t xml:space="preserve"> בין הצדדים</w:t>
      </w:r>
      <w:r w:rsidR="00BF57BE">
        <w:rPr>
          <w:rFonts w:hint="cs"/>
          <w:rtl/>
        </w:rPr>
        <w:t xml:space="preserve"> או ממועד התחלת מתן השירותים, לפי המאוחר מבניהם</w:t>
      </w:r>
      <w:r w:rsidRPr="003C7CD2">
        <w:rPr>
          <w:rFonts w:hint="cs"/>
          <w:rtl/>
        </w:rPr>
        <w:t xml:space="preserve">. </w:t>
      </w:r>
    </w:p>
    <w:p w:rsidR="00BF57BE" w:rsidRPr="000A6A18" w:rsidRDefault="00EA647E" w:rsidP="00BF57BE">
      <w:pPr>
        <w:numPr>
          <w:ilvl w:val="0"/>
          <w:numId w:val="33"/>
        </w:numPr>
        <w:spacing w:line="360" w:lineRule="auto"/>
        <w:jc w:val="both"/>
        <w:rPr>
          <w:b/>
          <w:bCs/>
          <w:u w:val="single"/>
          <w:rtl/>
        </w:rPr>
      </w:pPr>
      <w:r w:rsidRPr="003C7CD2">
        <w:rPr>
          <w:rFonts w:hint="cs"/>
          <w:rtl/>
        </w:rPr>
        <w:t xml:space="preserve">האיגוד יהיה רשאי להאריך את תקופת ההתקשרות </w:t>
      </w:r>
      <w:bookmarkStart w:id="3" w:name="_Hlk27475614"/>
      <w:r w:rsidRPr="003C7CD2">
        <w:rPr>
          <w:rFonts w:hint="cs"/>
          <w:rtl/>
        </w:rPr>
        <w:t>בארבע (4) תקופות נוספות ונפרדות, בנות 12 חודשים כל אחת, בהתאם לשיקול דעתו הבלעדי</w:t>
      </w:r>
      <w:bookmarkEnd w:id="3"/>
      <w:r w:rsidR="005974D3">
        <w:rPr>
          <w:rFonts w:hint="cs"/>
          <w:rtl/>
        </w:rPr>
        <w:t xml:space="preserve"> (בסה"כ </w:t>
      </w:r>
      <w:r w:rsidR="00A17977">
        <w:rPr>
          <w:rFonts w:hint="cs"/>
          <w:rtl/>
        </w:rPr>
        <w:t>8</w:t>
      </w:r>
      <w:r w:rsidR="005974D3">
        <w:rPr>
          <w:rFonts w:hint="cs"/>
          <w:rtl/>
        </w:rPr>
        <w:t xml:space="preserve"> שנים במצטבר)</w:t>
      </w:r>
      <w:r w:rsidR="006A726B">
        <w:rPr>
          <w:rFonts w:hint="cs"/>
          <w:b/>
          <w:bCs/>
          <w:rtl/>
        </w:rPr>
        <w:t xml:space="preserve"> </w:t>
      </w:r>
      <w:r w:rsidR="00226280">
        <w:rPr>
          <w:rFonts w:hint="cs"/>
          <w:rtl/>
        </w:rPr>
        <w:t>(להלן: "</w:t>
      </w:r>
      <w:r w:rsidR="00226280" w:rsidRPr="00226280">
        <w:rPr>
          <w:rFonts w:hint="cs"/>
          <w:b/>
          <w:bCs/>
          <w:rtl/>
        </w:rPr>
        <w:t>תקופת האופציה</w:t>
      </w:r>
      <w:r w:rsidR="00226280">
        <w:rPr>
          <w:rFonts w:hint="cs"/>
          <w:rtl/>
        </w:rPr>
        <w:t>").</w:t>
      </w:r>
    </w:p>
    <w:p w:rsidR="00EA647E" w:rsidRDefault="00EA647E" w:rsidP="000A6A18">
      <w:pPr>
        <w:numPr>
          <w:ilvl w:val="0"/>
          <w:numId w:val="33"/>
        </w:numPr>
        <w:spacing w:line="360" w:lineRule="auto"/>
        <w:jc w:val="both"/>
        <w:rPr>
          <w:noProof/>
          <w:rtl/>
        </w:rPr>
      </w:pPr>
      <w:r w:rsidRPr="003C7CD2">
        <w:rPr>
          <w:rFonts w:hint="cs"/>
          <w:rtl/>
        </w:rPr>
        <w:lastRenderedPageBreak/>
        <w:t>לאיגוד</w:t>
      </w:r>
      <w:r w:rsidRPr="003C7CD2">
        <w:rPr>
          <w:rFonts w:hint="cs"/>
          <w:noProof/>
          <w:rtl/>
        </w:rPr>
        <w:t xml:space="preserve"> תישמר הזכות, על פי שיקול דעתו הבלעדי והמוחלט, לקצר </w:t>
      </w:r>
      <w:r w:rsidR="005974D3">
        <w:rPr>
          <w:rFonts w:hint="cs"/>
          <w:noProof/>
          <w:rtl/>
        </w:rPr>
        <w:t xml:space="preserve">או </w:t>
      </w:r>
      <w:r w:rsidR="00600DA8">
        <w:rPr>
          <w:rFonts w:hint="cs"/>
          <w:noProof/>
          <w:rtl/>
        </w:rPr>
        <w:t xml:space="preserve">להפסיק </w:t>
      </w:r>
      <w:r w:rsidRPr="003C7CD2">
        <w:rPr>
          <w:rFonts w:hint="cs"/>
          <w:noProof/>
          <w:rtl/>
        </w:rPr>
        <w:t xml:space="preserve">את תקופת ההתקשרות </w:t>
      </w:r>
      <w:r w:rsidR="00005268">
        <w:rPr>
          <w:rFonts w:hint="cs"/>
          <w:noProof/>
          <w:rtl/>
        </w:rPr>
        <w:t>בכל עת</w:t>
      </w:r>
      <w:r w:rsidRPr="003C7CD2">
        <w:rPr>
          <w:rFonts w:hint="cs"/>
          <w:noProof/>
          <w:rtl/>
        </w:rPr>
        <w:t xml:space="preserve"> </w:t>
      </w:r>
      <w:r w:rsidRPr="00AD791E">
        <w:rPr>
          <w:rFonts w:hint="cs"/>
          <w:noProof/>
          <w:rtl/>
        </w:rPr>
        <w:t>בהודעה מראש</w:t>
      </w:r>
      <w:r>
        <w:rPr>
          <w:rFonts w:hint="cs"/>
          <w:noProof/>
          <w:rtl/>
        </w:rPr>
        <w:t xml:space="preserve"> ובכתב של </w:t>
      </w:r>
      <w:r w:rsidR="00C0268A">
        <w:rPr>
          <w:rFonts w:hint="cs"/>
          <w:noProof/>
          <w:rtl/>
        </w:rPr>
        <w:t xml:space="preserve">60 </w:t>
      </w:r>
      <w:r>
        <w:rPr>
          <w:rFonts w:hint="cs"/>
          <w:noProof/>
          <w:rtl/>
        </w:rPr>
        <w:t>יום מראש.</w:t>
      </w:r>
      <w:r w:rsidR="001A7FF1">
        <w:rPr>
          <w:rFonts w:hint="cs"/>
          <w:noProof/>
          <w:rtl/>
        </w:rPr>
        <w:t xml:space="preserve"> מובהר כי במקרה של סיום ההסכם יחולו הוראות ההסכם לענין שמירה על זכויות </w:t>
      </w:r>
      <w:r w:rsidR="00A5519A">
        <w:rPr>
          <w:rFonts w:hint="cs"/>
          <w:noProof/>
          <w:rtl/>
        </w:rPr>
        <w:t xml:space="preserve">הקניין הרוחני וזכויות היוצרים של </w:t>
      </w:r>
      <w:r w:rsidR="001A7FF1">
        <w:rPr>
          <w:rFonts w:hint="cs"/>
          <w:noProof/>
          <w:rtl/>
        </w:rPr>
        <w:t>האיגוד ויראו בהסכם כחלק בלתי נפרד מהזמנה זו.</w:t>
      </w:r>
    </w:p>
    <w:bookmarkEnd w:id="2"/>
    <w:p w:rsidR="00EA647E" w:rsidRPr="00D62400" w:rsidRDefault="00EA647E" w:rsidP="00EA647E">
      <w:pPr>
        <w:spacing w:line="360" w:lineRule="auto"/>
        <w:ind w:left="567"/>
        <w:jc w:val="both"/>
        <w:outlineLvl w:val="0"/>
        <w:rPr>
          <w:b/>
          <w:bCs/>
          <w:u w:val="single"/>
        </w:rPr>
      </w:pPr>
    </w:p>
    <w:p w:rsidR="00EA647E" w:rsidRPr="00A21073" w:rsidRDefault="00EA647E" w:rsidP="00EA647E">
      <w:pPr>
        <w:numPr>
          <w:ilvl w:val="0"/>
          <w:numId w:val="5"/>
        </w:numPr>
        <w:spacing w:line="360" w:lineRule="auto"/>
        <w:ind w:right="0"/>
        <w:jc w:val="both"/>
        <w:outlineLvl w:val="0"/>
        <w:rPr>
          <w:b/>
          <w:bCs/>
          <w:u w:val="single"/>
        </w:rPr>
      </w:pPr>
      <w:r w:rsidRPr="00A21073">
        <w:rPr>
          <w:rFonts w:hint="cs"/>
          <w:b/>
          <w:bCs/>
          <w:u w:val="single"/>
          <w:rtl/>
        </w:rPr>
        <w:t>התמורה</w:t>
      </w:r>
      <w:r w:rsidR="006A726B">
        <w:rPr>
          <w:rFonts w:hint="cs"/>
          <w:b/>
          <w:bCs/>
          <w:u w:val="single"/>
          <w:rtl/>
        </w:rPr>
        <w:t xml:space="preserve"> </w:t>
      </w:r>
    </w:p>
    <w:p w:rsidR="00971D72" w:rsidRDefault="00971D72" w:rsidP="00EA647E">
      <w:pPr>
        <w:spacing w:after="120" w:line="360" w:lineRule="auto"/>
        <w:ind w:left="567"/>
        <w:jc w:val="both"/>
        <w:outlineLvl w:val="0"/>
        <w:rPr>
          <w:rFonts w:ascii="Arial Unicode MS" w:eastAsia="Arial Unicode MS" w:hAnsi="Arial Unicode MS"/>
          <w:rtl/>
        </w:rPr>
      </w:pPr>
      <w:r>
        <w:rPr>
          <w:rFonts w:ascii="Arial Unicode MS" w:eastAsia="Arial Unicode MS" w:hAnsi="Arial Unicode MS" w:hint="cs"/>
          <w:rtl/>
        </w:rPr>
        <w:t xml:space="preserve">בגין ביצוע השירותים המפורטים </w:t>
      </w:r>
      <w:r w:rsidRPr="00D02992">
        <w:rPr>
          <w:rFonts w:ascii="Arial Unicode MS" w:eastAsia="Arial Unicode MS" w:hAnsi="Arial Unicode MS" w:hint="cs"/>
          <w:rtl/>
        </w:rPr>
        <w:t xml:space="preserve">בהזמנה זו ובהסכם לשביעות רצון האיגוד ובכפוף לעמידה בכלל התחייבויות המציע במסגרת הזמנה זו, האיגוד ישלם למציע את התמורה המפורטת </w:t>
      </w:r>
      <w:r w:rsidR="00B9452E">
        <w:rPr>
          <w:rFonts w:ascii="Arial Unicode MS" w:eastAsia="Arial Unicode MS" w:hAnsi="Arial Unicode MS" w:hint="cs"/>
          <w:rtl/>
        </w:rPr>
        <w:t>ב</w:t>
      </w:r>
      <w:r w:rsidR="003B065F">
        <w:rPr>
          <w:rFonts w:ascii="Arial Unicode MS" w:eastAsia="Arial Unicode MS" w:hAnsi="Arial Unicode MS" w:hint="cs"/>
          <w:rtl/>
        </w:rPr>
        <w:t>"</w:t>
      </w:r>
      <w:r w:rsidR="003B065F" w:rsidRPr="003B065F">
        <w:rPr>
          <w:rFonts w:ascii="Arial Unicode MS" w:eastAsia="Arial Unicode MS" w:hAnsi="Arial Unicode MS" w:hint="cs"/>
          <w:b/>
          <w:bCs/>
          <w:rtl/>
        </w:rPr>
        <w:t>הצעת המחיר</w:t>
      </w:r>
      <w:r w:rsidR="003B065F">
        <w:rPr>
          <w:rFonts w:ascii="Arial Unicode MS" w:eastAsia="Arial Unicode MS" w:hAnsi="Arial Unicode MS" w:hint="cs"/>
          <w:rtl/>
        </w:rPr>
        <w:t>"</w:t>
      </w:r>
      <w:r w:rsidR="00B9452E">
        <w:rPr>
          <w:rFonts w:ascii="Arial Unicode MS" w:eastAsia="Arial Unicode MS" w:hAnsi="Arial Unicode MS" w:hint="cs"/>
          <w:rtl/>
        </w:rPr>
        <w:t xml:space="preserve"> המצורפת </w:t>
      </w:r>
      <w:r w:rsidR="00B9452E" w:rsidRPr="00B9452E">
        <w:rPr>
          <w:rFonts w:ascii="Arial Unicode MS" w:eastAsia="Arial Unicode MS" w:hAnsi="Arial Unicode MS" w:hint="cs"/>
          <w:b/>
          <w:bCs/>
          <w:rtl/>
        </w:rPr>
        <w:t>כ</w:t>
      </w:r>
      <w:r w:rsidR="00ED3694">
        <w:rPr>
          <w:rFonts w:ascii="Arial Unicode MS" w:eastAsia="Arial Unicode MS" w:hAnsi="Arial Unicode MS" w:hint="cs"/>
          <w:b/>
          <w:bCs/>
          <w:rtl/>
        </w:rPr>
        <w:t>נספח</w:t>
      </w:r>
      <w:r w:rsidR="00B9452E" w:rsidRPr="00B9452E">
        <w:rPr>
          <w:rFonts w:ascii="Arial Unicode MS" w:eastAsia="Arial Unicode MS" w:hAnsi="Arial Unicode MS" w:hint="cs"/>
          <w:b/>
          <w:bCs/>
          <w:rtl/>
        </w:rPr>
        <w:t xml:space="preserve"> א'</w:t>
      </w:r>
      <w:r w:rsidR="00BE5D04">
        <w:rPr>
          <w:rFonts w:ascii="Arial Unicode MS" w:eastAsia="Arial Unicode MS" w:hAnsi="Arial Unicode MS" w:hint="cs"/>
          <w:b/>
          <w:bCs/>
          <w:rtl/>
        </w:rPr>
        <w:t>1</w:t>
      </w:r>
      <w:r w:rsidR="00B9452E">
        <w:rPr>
          <w:rFonts w:ascii="Arial Unicode MS" w:eastAsia="Arial Unicode MS" w:hAnsi="Arial Unicode MS" w:hint="cs"/>
          <w:rtl/>
        </w:rPr>
        <w:t xml:space="preserve"> להזמנה זו</w:t>
      </w:r>
      <w:r>
        <w:rPr>
          <w:rFonts w:ascii="Arial Unicode MS" w:eastAsia="Arial Unicode MS" w:hAnsi="Arial Unicode MS" w:hint="cs"/>
          <w:rtl/>
        </w:rPr>
        <w:t>.</w:t>
      </w:r>
      <w:r w:rsidR="00653D93">
        <w:rPr>
          <w:rFonts w:ascii="Arial Unicode MS" w:eastAsia="Arial Unicode MS" w:hAnsi="Arial Unicode MS" w:hint="cs"/>
          <w:rtl/>
        </w:rPr>
        <w:t xml:space="preserve"> </w:t>
      </w:r>
    </w:p>
    <w:p w:rsidR="003D3B92" w:rsidRDefault="00971D72" w:rsidP="00BE5D04">
      <w:pPr>
        <w:numPr>
          <w:ilvl w:val="0"/>
          <w:numId w:val="8"/>
        </w:numPr>
        <w:spacing w:line="360" w:lineRule="auto"/>
        <w:jc w:val="both"/>
        <w:rPr>
          <w:rtl/>
        </w:rPr>
      </w:pPr>
      <w:r>
        <w:rPr>
          <w:rtl/>
        </w:rPr>
        <w:t>המציע יפרט בהצעתו את הת</w:t>
      </w:r>
      <w:r w:rsidR="003D3B92">
        <w:rPr>
          <w:rFonts w:hint="cs"/>
          <w:rtl/>
        </w:rPr>
        <w:t xml:space="preserve">מורה </w:t>
      </w:r>
      <w:r w:rsidR="001C745B">
        <w:rPr>
          <w:rFonts w:hint="cs"/>
          <w:rtl/>
        </w:rPr>
        <w:t xml:space="preserve">המבוקשת על ידו </w:t>
      </w:r>
      <w:r>
        <w:rPr>
          <w:rtl/>
        </w:rPr>
        <w:t>בגין השירותים שפורטו לעיל</w:t>
      </w:r>
      <w:r w:rsidR="003A27EB">
        <w:rPr>
          <w:rFonts w:hint="cs"/>
          <w:rtl/>
        </w:rPr>
        <w:t xml:space="preserve"> וכן בגין תקופת האופציה</w:t>
      </w:r>
      <w:r w:rsidR="003D3B92">
        <w:rPr>
          <w:rFonts w:hint="cs"/>
          <w:rtl/>
        </w:rPr>
        <w:t>.</w:t>
      </w:r>
      <w:r>
        <w:rPr>
          <w:rtl/>
        </w:rPr>
        <w:t xml:space="preserve"> פירוט זה מהווה חלק </w:t>
      </w:r>
      <w:r w:rsidR="001C745B">
        <w:rPr>
          <w:rFonts w:hint="cs"/>
          <w:rtl/>
        </w:rPr>
        <w:t xml:space="preserve">בלתי נפרד </w:t>
      </w:r>
      <w:r>
        <w:rPr>
          <w:rtl/>
        </w:rPr>
        <w:t>מאמות המידה לבחירת הזוכה במכרז</w:t>
      </w:r>
      <w:r>
        <w:t>.</w:t>
      </w:r>
      <w:r w:rsidR="003D3B92" w:rsidRPr="003D3B92">
        <w:rPr>
          <w:rFonts w:hint="cs"/>
          <w:rtl/>
        </w:rPr>
        <w:t xml:space="preserve"> </w:t>
      </w:r>
    </w:p>
    <w:p w:rsidR="00BE5D04" w:rsidRDefault="00BE5D04" w:rsidP="00BE5D04">
      <w:pPr>
        <w:numPr>
          <w:ilvl w:val="0"/>
          <w:numId w:val="8"/>
        </w:numPr>
        <w:spacing w:line="360" w:lineRule="auto"/>
        <w:jc w:val="both"/>
        <w:rPr>
          <w:rtl/>
        </w:rPr>
      </w:pPr>
      <w:r>
        <w:rPr>
          <w:rFonts w:hint="cs"/>
          <w:rtl/>
        </w:rPr>
        <w:t xml:space="preserve">כמו כן, יפרט המציע את התמורה </w:t>
      </w:r>
      <w:r w:rsidR="001C745B">
        <w:rPr>
          <w:rFonts w:hint="cs"/>
          <w:rtl/>
        </w:rPr>
        <w:t xml:space="preserve">המבוקשת על ידו </w:t>
      </w:r>
      <w:r>
        <w:rPr>
          <w:rFonts w:hint="cs"/>
          <w:rtl/>
        </w:rPr>
        <w:t xml:space="preserve">בגין </w:t>
      </w:r>
      <w:r w:rsidR="001C745B">
        <w:rPr>
          <w:rFonts w:hint="cs"/>
          <w:rtl/>
        </w:rPr>
        <w:t xml:space="preserve">מתן </w:t>
      </w:r>
      <w:r>
        <w:rPr>
          <w:rFonts w:hint="cs"/>
          <w:rtl/>
        </w:rPr>
        <w:t xml:space="preserve">השירותים </w:t>
      </w:r>
      <w:r w:rsidR="001C745B">
        <w:rPr>
          <w:rFonts w:hint="cs"/>
          <w:rtl/>
        </w:rPr>
        <w:t>המפורטים לעיל במקרה ש</w:t>
      </w:r>
      <w:r w:rsidR="003A27EB">
        <w:rPr>
          <w:rFonts w:hint="cs"/>
          <w:rtl/>
        </w:rPr>
        <w:t xml:space="preserve">האיגוד יבחר להרחיב </w:t>
      </w:r>
      <w:r w:rsidR="001C745B">
        <w:rPr>
          <w:rFonts w:hint="cs"/>
          <w:rtl/>
        </w:rPr>
        <w:t xml:space="preserve">השירותים הניתנים על ידי המציע </w:t>
      </w:r>
      <w:r w:rsidR="003A27EB">
        <w:rPr>
          <w:rFonts w:hint="cs"/>
          <w:rtl/>
        </w:rPr>
        <w:t>למגרשים נוספים ולליגות נוספות</w:t>
      </w:r>
      <w:r w:rsidR="00464A2C">
        <w:rPr>
          <w:rFonts w:hint="cs"/>
          <w:rtl/>
        </w:rPr>
        <w:t xml:space="preserve"> </w:t>
      </w:r>
      <w:r w:rsidR="001C745B">
        <w:rPr>
          <w:rFonts w:hint="cs"/>
          <w:rtl/>
        </w:rPr>
        <w:t>[</w:t>
      </w:r>
      <w:r w:rsidR="00464A2C">
        <w:rPr>
          <w:rFonts w:hint="cs"/>
          <w:rtl/>
        </w:rPr>
        <w:t xml:space="preserve">כמפורט בנספח </w:t>
      </w:r>
      <w:r w:rsidR="001C745B" w:rsidRPr="00464A2C">
        <w:rPr>
          <w:rFonts w:hint="cs"/>
          <w:rtl/>
        </w:rPr>
        <w:t>א'2</w:t>
      </w:r>
      <w:r w:rsidR="001C745B">
        <w:rPr>
          <w:rFonts w:hint="cs"/>
          <w:rtl/>
        </w:rPr>
        <w:t xml:space="preserve"> - </w:t>
      </w:r>
      <w:r w:rsidR="00464A2C" w:rsidRPr="00464A2C">
        <w:rPr>
          <w:rFonts w:hint="cs"/>
          <w:rtl/>
        </w:rPr>
        <w:t>"הצעת מחיר במקרה של הרחבת השירותים"</w:t>
      </w:r>
      <w:r w:rsidR="001C745B">
        <w:rPr>
          <w:rFonts w:hint="cs"/>
          <w:rtl/>
        </w:rPr>
        <w:t>]</w:t>
      </w:r>
      <w:r>
        <w:rPr>
          <w:rFonts w:hint="cs"/>
          <w:rtl/>
        </w:rPr>
        <w:t xml:space="preserve">. </w:t>
      </w:r>
    </w:p>
    <w:p w:rsidR="003D3B92" w:rsidRDefault="003D3B92" w:rsidP="00BE5D04">
      <w:pPr>
        <w:numPr>
          <w:ilvl w:val="0"/>
          <w:numId w:val="8"/>
        </w:numPr>
        <w:spacing w:line="360" w:lineRule="auto"/>
        <w:jc w:val="both"/>
        <w:rPr>
          <w:rtl/>
        </w:rPr>
      </w:pPr>
      <w:r w:rsidRPr="00AC26D4">
        <w:rPr>
          <w:rFonts w:hint="cs"/>
          <w:rtl/>
        </w:rPr>
        <w:t>המחיר</w:t>
      </w:r>
      <w:r>
        <w:rPr>
          <w:rFonts w:hint="cs"/>
          <w:rtl/>
        </w:rPr>
        <w:t>ים</w:t>
      </w:r>
      <w:r w:rsidRPr="00AC26D4">
        <w:rPr>
          <w:rFonts w:hint="cs"/>
          <w:rtl/>
        </w:rPr>
        <w:t xml:space="preserve"> יהי</w:t>
      </w:r>
      <w:r>
        <w:rPr>
          <w:rFonts w:hint="cs"/>
          <w:rtl/>
        </w:rPr>
        <w:t>ו</w:t>
      </w:r>
      <w:r w:rsidRPr="00AC26D4">
        <w:rPr>
          <w:rFonts w:hint="cs"/>
          <w:rtl/>
        </w:rPr>
        <w:t xml:space="preserve"> נקוב</w:t>
      </w:r>
      <w:r>
        <w:rPr>
          <w:rFonts w:hint="cs"/>
          <w:rtl/>
        </w:rPr>
        <w:t>ים</w:t>
      </w:r>
      <w:r w:rsidRPr="00AC26D4">
        <w:rPr>
          <w:rFonts w:hint="cs"/>
          <w:rtl/>
        </w:rPr>
        <w:t xml:space="preserve"> בשקלים חדשים, ללא מע"מ</w:t>
      </w:r>
      <w:r>
        <w:rPr>
          <w:rFonts w:hint="cs"/>
          <w:rtl/>
        </w:rPr>
        <w:t xml:space="preserve">. </w:t>
      </w:r>
    </w:p>
    <w:p w:rsidR="00EA647E" w:rsidRDefault="00EA647E" w:rsidP="00BE5D04">
      <w:pPr>
        <w:numPr>
          <w:ilvl w:val="0"/>
          <w:numId w:val="8"/>
        </w:numPr>
        <w:spacing w:line="360" w:lineRule="auto"/>
        <w:jc w:val="both"/>
      </w:pPr>
      <w:r>
        <w:rPr>
          <w:rFonts w:hint="cs"/>
          <w:rtl/>
        </w:rPr>
        <w:t xml:space="preserve">על </w:t>
      </w:r>
      <w:r w:rsidR="003B065F">
        <w:rPr>
          <w:rFonts w:hint="cs"/>
          <w:rtl/>
        </w:rPr>
        <w:t xml:space="preserve">התמורה </w:t>
      </w:r>
      <w:r>
        <w:rPr>
          <w:rFonts w:hint="cs"/>
          <w:rtl/>
        </w:rPr>
        <w:t>יתווסף מע"מ כדין.</w:t>
      </w:r>
    </w:p>
    <w:p w:rsidR="006A726B" w:rsidRDefault="006A726B" w:rsidP="00EA647E">
      <w:pPr>
        <w:spacing w:line="360" w:lineRule="auto"/>
        <w:ind w:left="567"/>
        <w:jc w:val="both"/>
        <w:outlineLvl w:val="0"/>
        <w:rPr>
          <w:rtl/>
        </w:rPr>
      </w:pPr>
    </w:p>
    <w:p w:rsidR="000B4862" w:rsidRPr="00A21073" w:rsidRDefault="000B4862" w:rsidP="001B7B51">
      <w:pPr>
        <w:numPr>
          <w:ilvl w:val="0"/>
          <w:numId w:val="5"/>
        </w:numPr>
        <w:spacing w:line="360" w:lineRule="auto"/>
        <w:ind w:right="0"/>
        <w:jc w:val="both"/>
        <w:outlineLvl w:val="0"/>
        <w:rPr>
          <w:b/>
          <w:bCs/>
          <w:u w:val="single"/>
          <w:rtl/>
        </w:rPr>
      </w:pPr>
      <w:r w:rsidRPr="00D90E27">
        <w:rPr>
          <w:rFonts w:hint="cs"/>
          <w:b/>
          <w:bCs/>
          <w:u w:val="single"/>
          <w:rtl/>
        </w:rPr>
        <w:t xml:space="preserve">פיקוח </w:t>
      </w:r>
      <w:r w:rsidR="00AD59F0">
        <w:rPr>
          <w:rFonts w:hint="cs"/>
          <w:b/>
          <w:bCs/>
          <w:u w:val="single"/>
          <w:rtl/>
        </w:rPr>
        <w:t>האיגוד</w:t>
      </w:r>
    </w:p>
    <w:p w:rsidR="000B4862" w:rsidRPr="00D90E27" w:rsidRDefault="000B4862" w:rsidP="0034168A">
      <w:pPr>
        <w:numPr>
          <w:ilvl w:val="0"/>
          <w:numId w:val="36"/>
        </w:numPr>
        <w:spacing w:line="360" w:lineRule="auto"/>
        <w:jc w:val="both"/>
        <w:rPr>
          <w:rtl/>
        </w:rPr>
      </w:pPr>
      <w:r w:rsidRPr="00D90E27">
        <w:rPr>
          <w:rtl/>
        </w:rPr>
        <w:t xml:space="preserve">המציע יתחייב לאפשר </w:t>
      </w:r>
      <w:r w:rsidR="00AD59F0">
        <w:rPr>
          <w:rFonts w:hint="cs"/>
          <w:rtl/>
        </w:rPr>
        <w:t>לנציג</w:t>
      </w:r>
      <w:r w:rsidRPr="00D90E27">
        <w:rPr>
          <w:rtl/>
        </w:rPr>
        <w:t xml:space="preserve"> </w:t>
      </w:r>
      <w:r w:rsidR="00AD59F0">
        <w:rPr>
          <w:rFonts w:hint="cs"/>
          <w:rtl/>
        </w:rPr>
        <w:t xml:space="preserve">האיגוד </w:t>
      </w:r>
      <w:r w:rsidRPr="00D90E27">
        <w:rPr>
          <w:rtl/>
        </w:rPr>
        <w:t xml:space="preserve">או מי מטעמו לבקר פעולותיו, לפקח על ביצוע </w:t>
      </w:r>
      <w:r w:rsidR="00AD59F0">
        <w:rPr>
          <w:rFonts w:hint="cs"/>
          <w:rtl/>
        </w:rPr>
        <w:t xml:space="preserve">הליך </w:t>
      </w:r>
      <w:r w:rsidRPr="00D90E27">
        <w:rPr>
          <w:rtl/>
        </w:rPr>
        <w:t>זה ועל הוראות ההסכם</w:t>
      </w:r>
      <w:r w:rsidR="003C720B">
        <w:rPr>
          <w:rFonts w:hint="cs"/>
          <w:rtl/>
        </w:rPr>
        <w:t xml:space="preserve"> למתן שירותים</w:t>
      </w:r>
      <w:r w:rsidRPr="00D90E27">
        <w:rPr>
          <w:rtl/>
        </w:rPr>
        <w:t xml:space="preserve">, לרבות פיקוח על השירותים </w:t>
      </w:r>
      <w:r w:rsidR="00AD59F0">
        <w:rPr>
          <w:rFonts w:hint="cs"/>
          <w:rtl/>
        </w:rPr>
        <w:t>שהאיגוד ידרוש</w:t>
      </w:r>
      <w:r w:rsidRPr="00D90E27">
        <w:rPr>
          <w:rtl/>
        </w:rPr>
        <w:t xml:space="preserve">. </w:t>
      </w:r>
    </w:p>
    <w:p w:rsidR="000B4862" w:rsidRDefault="000B4862" w:rsidP="0034168A">
      <w:pPr>
        <w:numPr>
          <w:ilvl w:val="0"/>
          <w:numId w:val="36"/>
        </w:numPr>
        <w:spacing w:line="360" w:lineRule="auto"/>
        <w:jc w:val="both"/>
      </w:pPr>
      <w:r w:rsidRPr="00D90E27">
        <w:rPr>
          <w:rtl/>
        </w:rPr>
        <w:t xml:space="preserve">המציע יתחייב להישמע להוראות </w:t>
      </w:r>
      <w:r w:rsidR="00AD59F0">
        <w:rPr>
          <w:rFonts w:hint="cs"/>
          <w:rtl/>
        </w:rPr>
        <w:t>נציג האיגוד</w:t>
      </w:r>
      <w:r w:rsidRPr="00D90E27">
        <w:rPr>
          <w:rtl/>
        </w:rPr>
        <w:t xml:space="preserve"> בכל העניינים הקשורים </w:t>
      </w:r>
      <w:r w:rsidRPr="00D90E27">
        <w:rPr>
          <w:rFonts w:hint="cs"/>
          <w:rtl/>
        </w:rPr>
        <w:t xml:space="preserve">למתן השירותים </w:t>
      </w:r>
      <w:r w:rsidRPr="00D90E27">
        <w:rPr>
          <w:rtl/>
        </w:rPr>
        <w:t xml:space="preserve">כמפורט </w:t>
      </w:r>
      <w:r w:rsidR="00A408E5">
        <w:rPr>
          <w:rFonts w:hint="cs"/>
          <w:rtl/>
        </w:rPr>
        <w:t>בהזמנה זו</w:t>
      </w:r>
      <w:r w:rsidRPr="00D90E27">
        <w:rPr>
          <w:rtl/>
        </w:rPr>
        <w:t xml:space="preserve"> ובהסכם שייחתם בעקבותיו. </w:t>
      </w:r>
    </w:p>
    <w:p w:rsidR="000B4862" w:rsidRPr="00A21073" w:rsidRDefault="00AD59F0" w:rsidP="0034168A">
      <w:pPr>
        <w:numPr>
          <w:ilvl w:val="0"/>
          <w:numId w:val="36"/>
        </w:numPr>
        <w:shd w:val="clear" w:color="auto" w:fill="FFFFFF"/>
        <w:spacing w:line="360" w:lineRule="auto"/>
        <w:jc w:val="both"/>
        <w:rPr>
          <w:b/>
          <w:bCs/>
          <w:u w:val="single"/>
          <w:rtl/>
        </w:rPr>
      </w:pPr>
      <w:r>
        <w:rPr>
          <w:rFonts w:hint="cs"/>
          <w:rtl/>
        </w:rPr>
        <w:t xml:space="preserve">לאיגוד </w:t>
      </w:r>
      <w:r w:rsidR="000B4862" w:rsidRPr="00642F1A">
        <w:rPr>
          <w:rFonts w:hint="cs"/>
          <w:rtl/>
        </w:rPr>
        <w:t xml:space="preserve">שמורה הזכות לקבוע פגישה עם הזוכה לצורך ביצועו של ההסכם על פי תנאיו </w:t>
      </w:r>
      <w:r>
        <w:rPr>
          <w:rFonts w:hint="cs"/>
          <w:rtl/>
        </w:rPr>
        <w:t>והאיגוד יהיה רשאי</w:t>
      </w:r>
      <w:r w:rsidR="000B4862" w:rsidRPr="00642F1A">
        <w:rPr>
          <w:rFonts w:hint="cs"/>
          <w:rtl/>
        </w:rPr>
        <w:t xml:space="preserve"> להנחות את הזוכה ככל שהדבר יידרש לצורך מילוי הוראות </w:t>
      </w:r>
      <w:r w:rsidR="00570373">
        <w:rPr>
          <w:rFonts w:hint="cs"/>
          <w:rtl/>
        </w:rPr>
        <w:t>ה</w:t>
      </w:r>
      <w:r w:rsidR="000B4862" w:rsidRPr="00642F1A">
        <w:rPr>
          <w:rFonts w:hint="cs"/>
          <w:rtl/>
        </w:rPr>
        <w:t xml:space="preserve">הסכם </w:t>
      </w:r>
      <w:r w:rsidR="00570373">
        <w:rPr>
          <w:rFonts w:hint="cs"/>
          <w:rtl/>
        </w:rPr>
        <w:t>עימו</w:t>
      </w:r>
      <w:r w:rsidR="00570373" w:rsidRPr="00642F1A">
        <w:rPr>
          <w:rFonts w:hint="cs"/>
          <w:rtl/>
        </w:rPr>
        <w:t xml:space="preserve"> </w:t>
      </w:r>
      <w:r w:rsidR="000B4862" w:rsidRPr="00642F1A">
        <w:rPr>
          <w:rFonts w:hint="cs"/>
          <w:rtl/>
        </w:rPr>
        <w:t>והנחיות אלו יחייבו את הזוכה לכל דבר ועניין.</w:t>
      </w:r>
      <w:r w:rsidR="000B4862" w:rsidDel="002B6548">
        <w:rPr>
          <w:rFonts w:hint="cs"/>
          <w:highlight w:val="yellow"/>
          <w:rtl/>
        </w:rPr>
        <w:t xml:space="preserve"> </w:t>
      </w:r>
    </w:p>
    <w:p w:rsidR="000B4862" w:rsidRPr="00D90E27" w:rsidRDefault="000B4862" w:rsidP="001B7B51">
      <w:pPr>
        <w:ind w:left="360"/>
        <w:jc w:val="both"/>
        <w:rPr>
          <w:rFonts w:ascii="Arial" w:hAnsi="Arial"/>
          <w:color w:val="000000"/>
        </w:rPr>
      </w:pPr>
    </w:p>
    <w:p w:rsidR="000B4862" w:rsidRPr="00552044" w:rsidRDefault="000B4862" w:rsidP="001C0CE3">
      <w:pPr>
        <w:numPr>
          <w:ilvl w:val="0"/>
          <w:numId w:val="5"/>
        </w:numPr>
        <w:spacing w:line="360" w:lineRule="auto"/>
        <w:ind w:right="0"/>
        <w:jc w:val="both"/>
        <w:outlineLvl w:val="0"/>
        <w:rPr>
          <w:b/>
          <w:bCs/>
          <w:u w:val="single"/>
        </w:rPr>
      </w:pPr>
      <w:r w:rsidRPr="00552044">
        <w:rPr>
          <w:rFonts w:hint="cs"/>
          <w:b/>
          <w:bCs/>
          <w:u w:val="single"/>
          <w:rtl/>
        </w:rPr>
        <w:t>אמות מידה לבחירת הזוכה</w:t>
      </w:r>
    </w:p>
    <w:p w:rsidR="004151BD" w:rsidRDefault="000B4862">
      <w:pPr>
        <w:spacing w:after="240" w:line="360" w:lineRule="auto"/>
        <w:ind w:left="213" w:firstLine="354"/>
        <w:jc w:val="both"/>
        <w:rPr>
          <w:rtl/>
        </w:rPr>
      </w:pPr>
      <w:r w:rsidRPr="00D90E27">
        <w:rPr>
          <w:rFonts w:hint="cs"/>
          <w:rtl/>
        </w:rPr>
        <w:t>אמות מידה לפיהם ייבחר הזוכה הינם:</w:t>
      </w:r>
    </w:p>
    <w:p w:rsidR="004151BD" w:rsidRDefault="00C210F7">
      <w:pPr>
        <w:spacing w:after="240" w:line="360" w:lineRule="auto"/>
        <w:ind w:left="213" w:firstLine="354"/>
        <w:jc w:val="both"/>
        <w:rPr>
          <w:rtl/>
        </w:rPr>
      </w:pPr>
      <w:r>
        <w:rPr>
          <w:rFonts w:hint="cs"/>
          <w:rtl/>
        </w:rPr>
        <w:t xml:space="preserve"> </w:t>
      </w:r>
      <w:r w:rsidR="001C0CE3" w:rsidRPr="001C0CE3">
        <w:rPr>
          <w:rFonts w:hint="cs"/>
          <w:b/>
          <w:bCs/>
          <w:rtl/>
        </w:rPr>
        <w:t>א</w:t>
      </w:r>
      <w:r w:rsidR="001C0CE3">
        <w:rPr>
          <w:rFonts w:hint="cs"/>
          <w:rtl/>
        </w:rPr>
        <w:t xml:space="preserve">. </w:t>
      </w:r>
      <w:r w:rsidR="000B4862" w:rsidRPr="00A80CAA">
        <w:rPr>
          <w:rFonts w:hint="cs"/>
          <w:b/>
          <w:bCs/>
          <w:rtl/>
        </w:rPr>
        <w:t>איכות</w:t>
      </w:r>
      <w:r w:rsidR="00A80CAA" w:rsidRPr="00A80CAA">
        <w:rPr>
          <w:rFonts w:hint="cs"/>
          <w:b/>
          <w:bCs/>
          <w:rtl/>
        </w:rPr>
        <w:t xml:space="preserve"> </w:t>
      </w:r>
      <w:r w:rsidR="00A80CAA" w:rsidRPr="003C7CD2">
        <w:rPr>
          <w:rFonts w:hint="cs"/>
          <w:b/>
          <w:bCs/>
          <w:rtl/>
        </w:rPr>
        <w:t>ההצעה</w:t>
      </w:r>
      <w:r w:rsidR="000B4862" w:rsidRPr="003C7CD2">
        <w:rPr>
          <w:rFonts w:hint="cs"/>
          <w:b/>
          <w:bCs/>
          <w:rtl/>
        </w:rPr>
        <w:t>- 70%.</w:t>
      </w:r>
      <w:r w:rsidR="009467CF" w:rsidRPr="003C7CD2">
        <w:rPr>
          <w:rFonts w:hint="cs"/>
          <w:rtl/>
        </w:rPr>
        <w:t xml:space="preserve"> </w:t>
      </w:r>
    </w:p>
    <w:p w:rsidR="000C0E83" w:rsidRPr="003C7CD2" w:rsidRDefault="00C210F7">
      <w:pPr>
        <w:spacing w:after="240" w:line="360" w:lineRule="auto"/>
        <w:ind w:left="213" w:firstLine="354"/>
        <w:jc w:val="both"/>
      </w:pPr>
      <w:r>
        <w:rPr>
          <w:rFonts w:hint="cs"/>
          <w:rtl/>
        </w:rPr>
        <w:t xml:space="preserve"> </w:t>
      </w:r>
      <w:r w:rsidR="001C0CE3" w:rsidRPr="003C7CD2">
        <w:rPr>
          <w:rFonts w:hint="cs"/>
          <w:b/>
          <w:bCs/>
          <w:rtl/>
        </w:rPr>
        <w:t>ב.</w:t>
      </w:r>
      <w:r w:rsidR="001C0CE3" w:rsidRPr="003C7CD2">
        <w:rPr>
          <w:rFonts w:hint="cs"/>
          <w:rtl/>
        </w:rPr>
        <w:t xml:space="preserve"> </w:t>
      </w:r>
      <w:r w:rsidR="000B4862" w:rsidRPr="003C7CD2">
        <w:rPr>
          <w:rFonts w:hint="cs"/>
          <w:b/>
          <w:bCs/>
          <w:rtl/>
        </w:rPr>
        <w:t>מחיר</w:t>
      </w:r>
      <w:r w:rsidR="00A80CAA" w:rsidRPr="003C7CD2">
        <w:rPr>
          <w:rFonts w:hint="cs"/>
          <w:b/>
          <w:bCs/>
          <w:rtl/>
        </w:rPr>
        <w:t xml:space="preserve"> המוצע</w:t>
      </w:r>
      <w:r w:rsidR="000B4862" w:rsidRPr="003C7CD2">
        <w:rPr>
          <w:rFonts w:hint="cs"/>
          <w:b/>
          <w:bCs/>
          <w:rtl/>
        </w:rPr>
        <w:t>-30%.</w:t>
      </w:r>
    </w:p>
    <w:p w:rsidR="000B4862" w:rsidRPr="003C7CD2" w:rsidRDefault="000B4862" w:rsidP="001C0CE3">
      <w:pPr>
        <w:spacing w:line="360" w:lineRule="auto"/>
        <w:ind w:left="567"/>
        <w:jc w:val="both"/>
        <w:rPr>
          <w:rFonts w:asciiTheme="minorHAnsi" w:hAnsiTheme="minorHAnsi"/>
          <w:rtl/>
        </w:rPr>
      </w:pPr>
      <w:r w:rsidRPr="003C7CD2">
        <w:rPr>
          <w:rFonts w:ascii="David" w:eastAsiaTheme="minorHAnsi" w:hAnsiTheme="minorHAnsi" w:hint="cs"/>
          <w:rtl/>
        </w:rPr>
        <w:t>תחילה</w:t>
      </w:r>
      <w:r w:rsidRPr="003C7CD2">
        <w:rPr>
          <w:rFonts w:ascii="David" w:eastAsiaTheme="minorHAnsi" w:hAnsiTheme="minorHAnsi"/>
        </w:rPr>
        <w:t xml:space="preserve"> </w:t>
      </w:r>
      <w:r w:rsidRPr="003C7CD2">
        <w:rPr>
          <w:rFonts w:ascii="David" w:eastAsiaTheme="minorHAnsi" w:hAnsiTheme="minorHAnsi" w:hint="cs"/>
          <w:rtl/>
        </w:rPr>
        <w:t>תיבחן</w:t>
      </w:r>
      <w:r w:rsidRPr="003C7CD2">
        <w:rPr>
          <w:rFonts w:ascii="David" w:eastAsiaTheme="minorHAnsi" w:hAnsiTheme="minorHAnsi"/>
        </w:rPr>
        <w:t xml:space="preserve"> </w:t>
      </w:r>
      <w:r w:rsidRPr="003C7CD2">
        <w:rPr>
          <w:rFonts w:ascii="David" w:eastAsiaTheme="minorHAnsi" w:hAnsiTheme="minorHAnsi" w:hint="cs"/>
          <w:rtl/>
        </w:rPr>
        <w:t>האיכות</w:t>
      </w:r>
      <w:r w:rsidR="00AD59F0" w:rsidRPr="003C7CD2">
        <w:rPr>
          <w:rFonts w:ascii="David" w:eastAsiaTheme="minorHAnsi" w:hAnsiTheme="minorHAnsi" w:hint="cs"/>
          <w:rtl/>
        </w:rPr>
        <w:t xml:space="preserve">. </w:t>
      </w:r>
      <w:r w:rsidRPr="003C7CD2">
        <w:rPr>
          <w:rFonts w:ascii="David" w:eastAsiaTheme="minorHAnsi" w:hAnsiTheme="minorHAnsi" w:hint="cs"/>
          <w:rtl/>
        </w:rPr>
        <w:t>הצעה</w:t>
      </w:r>
      <w:r w:rsidRPr="003C7CD2">
        <w:rPr>
          <w:rFonts w:ascii="David" w:eastAsiaTheme="minorHAnsi" w:hAnsiTheme="minorHAnsi"/>
        </w:rPr>
        <w:t xml:space="preserve"> </w:t>
      </w:r>
      <w:r w:rsidRPr="003C7CD2">
        <w:rPr>
          <w:rFonts w:ascii="David" w:eastAsiaTheme="minorHAnsi" w:hAnsiTheme="minorHAnsi" w:hint="cs"/>
          <w:rtl/>
        </w:rPr>
        <w:t>שלא</w:t>
      </w:r>
      <w:r w:rsidRPr="003C7CD2">
        <w:rPr>
          <w:rFonts w:ascii="David" w:eastAsiaTheme="minorHAnsi" w:hAnsiTheme="minorHAnsi"/>
        </w:rPr>
        <w:t xml:space="preserve"> </w:t>
      </w:r>
      <w:r w:rsidRPr="003C7CD2">
        <w:rPr>
          <w:rFonts w:ascii="David" w:eastAsiaTheme="minorHAnsi" w:hAnsiTheme="minorHAnsi" w:hint="cs"/>
          <w:rtl/>
        </w:rPr>
        <w:t>תזכה</w:t>
      </w:r>
      <w:r w:rsidRPr="003C7CD2">
        <w:rPr>
          <w:rFonts w:ascii="David" w:eastAsiaTheme="minorHAnsi" w:hAnsiTheme="minorHAnsi"/>
        </w:rPr>
        <w:t xml:space="preserve"> </w:t>
      </w:r>
      <w:r w:rsidRPr="003C7CD2">
        <w:rPr>
          <w:rFonts w:ascii="David" w:eastAsiaTheme="minorHAnsi" w:hAnsiTheme="minorHAnsi" w:hint="cs"/>
          <w:rtl/>
        </w:rPr>
        <w:t>לציון</w:t>
      </w:r>
      <w:r w:rsidRPr="003C7CD2">
        <w:rPr>
          <w:rFonts w:ascii="David" w:eastAsiaTheme="minorHAnsi" w:hAnsiTheme="minorHAnsi"/>
        </w:rPr>
        <w:t xml:space="preserve"> </w:t>
      </w:r>
      <w:r w:rsidRPr="003C7CD2">
        <w:rPr>
          <w:rFonts w:ascii="David" w:eastAsiaTheme="minorHAnsi" w:hAnsiTheme="minorHAnsi" w:hint="cs"/>
          <w:rtl/>
        </w:rPr>
        <w:t>מינימאלי</w:t>
      </w:r>
      <w:r w:rsidRPr="003C7CD2">
        <w:rPr>
          <w:rFonts w:ascii="David" w:eastAsiaTheme="minorHAnsi" w:hAnsiTheme="minorHAnsi"/>
        </w:rPr>
        <w:t xml:space="preserve"> </w:t>
      </w:r>
      <w:r w:rsidRPr="003C7CD2">
        <w:rPr>
          <w:rFonts w:ascii="David" w:eastAsiaTheme="minorHAnsi" w:hAnsiTheme="minorHAnsi" w:hint="cs"/>
          <w:rtl/>
        </w:rPr>
        <w:t>של</w:t>
      </w:r>
      <w:r w:rsidRPr="003C7CD2">
        <w:rPr>
          <w:rFonts w:ascii="David" w:eastAsiaTheme="minorHAnsi" w:hAnsiTheme="minorHAnsi"/>
        </w:rPr>
        <w:t xml:space="preserve"> 75% </w:t>
      </w:r>
      <w:r w:rsidRPr="003C7CD2">
        <w:rPr>
          <w:rFonts w:ascii="David" w:eastAsiaTheme="minorHAnsi" w:hAnsiTheme="minorHAnsi" w:hint="cs"/>
          <w:rtl/>
        </w:rPr>
        <w:t>בפרק</w:t>
      </w:r>
      <w:r w:rsidRPr="003C7CD2">
        <w:rPr>
          <w:rFonts w:ascii="David" w:eastAsiaTheme="minorHAnsi" w:hAnsiTheme="minorHAnsi"/>
        </w:rPr>
        <w:t xml:space="preserve"> </w:t>
      </w:r>
      <w:r w:rsidRPr="003C7CD2">
        <w:rPr>
          <w:rFonts w:ascii="David" w:eastAsiaTheme="minorHAnsi" w:hAnsiTheme="minorHAnsi" w:hint="cs"/>
          <w:rtl/>
        </w:rPr>
        <w:t>האיכות</w:t>
      </w:r>
      <w:r w:rsidRPr="003C7CD2">
        <w:rPr>
          <w:rFonts w:asciiTheme="minorHAnsi" w:eastAsiaTheme="minorHAnsi" w:hAnsiTheme="minorHAnsi" w:hint="cs"/>
          <w:rtl/>
        </w:rPr>
        <w:t xml:space="preserve">, </w:t>
      </w:r>
      <w:r w:rsidRPr="003C7CD2">
        <w:rPr>
          <w:rFonts w:ascii="David" w:eastAsiaTheme="minorHAnsi" w:hAnsiTheme="minorHAnsi" w:hint="cs"/>
          <w:rtl/>
        </w:rPr>
        <w:t>תיפסל</w:t>
      </w:r>
      <w:r w:rsidRPr="003C7CD2">
        <w:rPr>
          <w:rFonts w:ascii="David" w:eastAsiaTheme="minorHAnsi" w:hAnsiTheme="minorHAnsi"/>
        </w:rPr>
        <w:t xml:space="preserve"> </w:t>
      </w:r>
      <w:r w:rsidRPr="003C7CD2">
        <w:rPr>
          <w:rFonts w:ascii="David" w:eastAsiaTheme="minorHAnsi" w:hAnsiTheme="minorHAnsi" w:hint="cs"/>
          <w:rtl/>
        </w:rPr>
        <w:t>ולא</w:t>
      </w:r>
      <w:r w:rsidRPr="003C7CD2">
        <w:rPr>
          <w:rFonts w:ascii="David" w:eastAsiaTheme="minorHAnsi" w:hAnsiTheme="minorHAnsi"/>
        </w:rPr>
        <w:t xml:space="preserve"> </w:t>
      </w:r>
      <w:r w:rsidRPr="003C7CD2">
        <w:rPr>
          <w:rFonts w:ascii="David" w:eastAsiaTheme="minorHAnsi" w:hAnsiTheme="minorHAnsi" w:hint="cs"/>
          <w:rtl/>
        </w:rPr>
        <w:t>תועבר</w:t>
      </w:r>
      <w:r w:rsidRPr="003C7CD2">
        <w:rPr>
          <w:rFonts w:ascii="David" w:eastAsiaTheme="minorHAnsi" w:hAnsiTheme="minorHAnsi"/>
        </w:rPr>
        <w:t xml:space="preserve"> </w:t>
      </w:r>
      <w:r w:rsidRPr="003C7CD2">
        <w:rPr>
          <w:rFonts w:ascii="David" w:eastAsiaTheme="minorHAnsi" w:hAnsiTheme="minorHAnsi" w:hint="cs"/>
          <w:rtl/>
        </w:rPr>
        <w:t>לבחינת</w:t>
      </w:r>
      <w:r w:rsidRPr="003C7CD2">
        <w:rPr>
          <w:rFonts w:ascii="David" w:eastAsiaTheme="minorHAnsi" w:hAnsiTheme="minorHAnsi"/>
        </w:rPr>
        <w:t xml:space="preserve"> </w:t>
      </w:r>
      <w:r w:rsidRPr="003C7CD2">
        <w:rPr>
          <w:rFonts w:ascii="David" w:eastAsiaTheme="minorHAnsi" w:hAnsiTheme="minorHAnsi" w:hint="cs"/>
          <w:rtl/>
        </w:rPr>
        <w:t>המחיר</w:t>
      </w:r>
      <w:r w:rsidRPr="003C7CD2">
        <w:rPr>
          <w:rFonts w:ascii="David" w:eastAsiaTheme="minorHAnsi" w:hAnsiTheme="minorHAnsi"/>
        </w:rPr>
        <w:t>.</w:t>
      </w:r>
    </w:p>
    <w:p w:rsidR="000B4862" w:rsidRPr="003C7CD2" w:rsidRDefault="000B4862" w:rsidP="00F60C98">
      <w:pPr>
        <w:numPr>
          <w:ilvl w:val="0"/>
          <w:numId w:val="20"/>
        </w:numPr>
        <w:spacing w:line="360" w:lineRule="auto"/>
        <w:ind w:left="368" w:hanging="284"/>
        <w:jc w:val="both"/>
        <w:rPr>
          <w:b/>
          <w:bCs/>
          <w:rtl/>
        </w:rPr>
      </w:pPr>
      <w:r w:rsidRPr="003C7CD2">
        <w:rPr>
          <w:rFonts w:hint="cs"/>
          <w:b/>
          <w:bCs/>
          <w:sz w:val="26"/>
          <w:szCs w:val="26"/>
          <w:u w:val="single"/>
          <w:rtl/>
        </w:rPr>
        <w:lastRenderedPageBreak/>
        <w:t>איכות</w:t>
      </w:r>
      <w:r w:rsidRPr="003C7CD2">
        <w:rPr>
          <w:b/>
          <w:bCs/>
          <w:sz w:val="26"/>
          <w:szCs w:val="26"/>
          <w:u w:val="single"/>
        </w:rPr>
        <w:t xml:space="preserve"> </w:t>
      </w:r>
      <w:r w:rsidRPr="003C7CD2">
        <w:rPr>
          <w:rFonts w:hint="cs"/>
          <w:b/>
          <w:bCs/>
          <w:sz w:val="26"/>
          <w:szCs w:val="26"/>
          <w:u w:val="single"/>
          <w:rtl/>
        </w:rPr>
        <w:t>ההצעה</w:t>
      </w:r>
      <w:r w:rsidRPr="003C7CD2">
        <w:rPr>
          <w:b/>
          <w:bCs/>
          <w:sz w:val="26"/>
          <w:szCs w:val="26"/>
          <w:u w:val="single"/>
        </w:rPr>
        <w:t xml:space="preserve"> </w:t>
      </w:r>
      <w:r w:rsidRPr="003C7CD2">
        <w:rPr>
          <w:rFonts w:hint="cs"/>
          <w:b/>
          <w:bCs/>
          <w:sz w:val="26"/>
          <w:szCs w:val="26"/>
          <w:u w:val="single"/>
          <w:rtl/>
        </w:rPr>
        <w:t>(משקל 70%)</w:t>
      </w:r>
      <w:r w:rsidRPr="003C7CD2">
        <w:rPr>
          <w:b/>
          <w:bCs/>
          <w:sz w:val="26"/>
          <w:szCs w:val="26"/>
          <w:u w:val="single"/>
        </w:rPr>
        <w:t xml:space="preserve"> </w:t>
      </w:r>
      <w:r w:rsidRPr="003C7CD2">
        <w:rPr>
          <w:rFonts w:hint="cs"/>
          <w:b/>
          <w:bCs/>
          <w:sz w:val="26"/>
          <w:szCs w:val="26"/>
          <w:u w:val="single"/>
          <w:rtl/>
        </w:rPr>
        <w:t>כמפורט</w:t>
      </w:r>
      <w:r w:rsidRPr="003C7CD2">
        <w:rPr>
          <w:b/>
          <w:bCs/>
          <w:sz w:val="26"/>
          <w:szCs w:val="26"/>
          <w:u w:val="single"/>
        </w:rPr>
        <w:t xml:space="preserve"> </w:t>
      </w:r>
      <w:r w:rsidRPr="003C7CD2">
        <w:rPr>
          <w:rFonts w:hint="cs"/>
          <w:b/>
          <w:bCs/>
          <w:sz w:val="26"/>
          <w:szCs w:val="26"/>
          <w:u w:val="single"/>
          <w:rtl/>
        </w:rPr>
        <w:t>להלן</w:t>
      </w:r>
      <w:r w:rsidRPr="003C7CD2">
        <w:rPr>
          <w:rFonts w:hint="cs"/>
          <w:b/>
          <w:bCs/>
          <w:rtl/>
        </w:rPr>
        <w:t>:</w:t>
      </w:r>
    </w:p>
    <w:p w:rsidR="000B4862" w:rsidRPr="003C7CD2" w:rsidRDefault="000B4862" w:rsidP="00A7678F">
      <w:pPr>
        <w:pStyle w:val="ListParagraph"/>
        <w:numPr>
          <w:ilvl w:val="1"/>
          <w:numId w:val="1"/>
        </w:numPr>
        <w:spacing w:line="360" w:lineRule="auto"/>
        <w:jc w:val="both"/>
        <w:rPr>
          <w:rFonts w:ascii="David" w:eastAsiaTheme="minorHAnsi" w:hAnsiTheme="minorHAnsi"/>
          <w:b/>
          <w:bCs/>
          <w:u w:val="single"/>
          <w:rtl/>
        </w:rPr>
      </w:pPr>
      <w:r w:rsidRPr="003C7CD2">
        <w:rPr>
          <w:rFonts w:ascii="David" w:eastAsiaTheme="minorHAnsi" w:hAnsiTheme="minorHAnsi" w:hint="cs"/>
          <w:b/>
          <w:bCs/>
          <w:u w:val="single"/>
          <w:rtl/>
        </w:rPr>
        <w:t xml:space="preserve">ניסיונו של המציע </w:t>
      </w:r>
      <w:r w:rsidR="00633FFD" w:rsidRPr="003C7CD2">
        <w:rPr>
          <w:rFonts w:ascii="David" w:eastAsiaTheme="minorHAnsi" w:hAnsiTheme="minorHAnsi" w:hint="cs"/>
          <w:b/>
          <w:bCs/>
          <w:u w:val="single"/>
          <w:rtl/>
        </w:rPr>
        <w:t>במתן השירותים המצוינים בסעי</w:t>
      </w:r>
      <w:r w:rsidR="00A7678F" w:rsidRPr="003C7CD2">
        <w:rPr>
          <w:rFonts w:ascii="David" w:eastAsiaTheme="minorHAnsi" w:hAnsiTheme="minorHAnsi" w:hint="cs"/>
          <w:b/>
          <w:bCs/>
          <w:u w:val="single"/>
          <w:rtl/>
        </w:rPr>
        <w:t>ף</w:t>
      </w:r>
      <w:r w:rsidR="00C210F7">
        <w:rPr>
          <w:rFonts w:ascii="David" w:eastAsiaTheme="minorHAnsi" w:hAnsiTheme="minorHAnsi" w:hint="cs"/>
          <w:b/>
          <w:bCs/>
          <w:u w:val="single"/>
          <w:rtl/>
        </w:rPr>
        <w:t xml:space="preserve"> </w:t>
      </w:r>
      <w:r w:rsidR="00633FFD" w:rsidRPr="003C7CD2">
        <w:rPr>
          <w:rFonts w:ascii="David" w:eastAsiaTheme="minorHAnsi" w:hAnsiTheme="minorHAnsi" w:hint="cs"/>
          <w:b/>
          <w:bCs/>
          <w:u w:val="single"/>
          <w:rtl/>
        </w:rPr>
        <w:t>1</w:t>
      </w:r>
      <w:r w:rsidR="00C210F7">
        <w:rPr>
          <w:rFonts w:ascii="David" w:eastAsiaTheme="minorHAnsi" w:hAnsiTheme="minorHAnsi" w:hint="cs"/>
          <w:b/>
          <w:bCs/>
          <w:u w:val="single"/>
          <w:rtl/>
        </w:rPr>
        <w:t xml:space="preserve"> </w:t>
      </w:r>
      <w:r w:rsidR="00633FFD" w:rsidRPr="003C7CD2">
        <w:rPr>
          <w:rFonts w:ascii="David" w:eastAsiaTheme="minorHAnsi" w:hAnsiTheme="minorHAnsi" w:hint="cs"/>
          <w:b/>
          <w:bCs/>
          <w:u w:val="single"/>
          <w:rtl/>
        </w:rPr>
        <w:t>לעיל</w:t>
      </w:r>
      <w:r w:rsidR="00653D93">
        <w:rPr>
          <w:rFonts w:ascii="David" w:eastAsiaTheme="minorHAnsi" w:hAnsiTheme="minorHAnsi" w:hint="cs"/>
          <w:b/>
          <w:bCs/>
          <w:u w:val="single"/>
          <w:rtl/>
        </w:rPr>
        <w:t xml:space="preserve"> </w:t>
      </w:r>
      <w:r w:rsidRPr="003C7CD2">
        <w:rPr>
          <w:rFonts w:ascii="David" w:eastAsiaTheme="minorHAnsi" w:hAnsiTheme="minorHAnsi" w:hint="cs"/>
          <w:b/>
          <w:bCs/>
          <w:u w:val="single"/>
          <w:rtl/>
        </w:rPr>
        <w:t>(</w:t>
      </w:r>
      <w:r w:rsidR="00A24E22" w:rsidRPr="003C7CD2">
        <w:rPr>
          <w:rFonts w:ascii="David" w:eastAsiaTheme="minorHAnsi" w:hAnsiTheme="minorHAnsi" w:hint="cs"/>
          <w:b/>
          <w:bCs/>
          <w:u w:val="single"/>
          <w:rtl/>
        </w:rPr>
        <w:t>30</w:t>
      </w:r>
      <w:r w:rsidRPr="003C7CD2">
        <w:rPr>
          <w:rFonts w:ascii="David" w:eastAsiaTheme="minorHAnsi" w:hAnsiTheme="minorHAnsi" w:hint="cs"/>
          <w:b/>
          <w:bCs/>
          <w:u w:val="single"/>
          <w:rtl/>
        </w:rPr>
        <w:t>%)</w:t>
      </w:r>
    </w:p>
    <w:p w:rsidR="000B4862" w:rsidRDefault="000B4862" w:rsidP="000B4862">
      <w:pPr>
        <w:pStyle w:val="ListParagraph"/>
        <w:spacing w:line="360" w:lineRule="auto"/>
        <w:ind w:left="1080"/>
        <w:jc w:val="both"/>
        <w:rPr>
          <w:rFonts w:ascii="David" w:eastAsiaTheme="minorHAnsi" w:hAnsiTheme="minorHAnsi"/>
          <w:rtl/>
        </w:rPr>
      </w:pPr>
      <w:r w:rsidRPr="003C7CD2">
        <w:rPr>
          <w:rFonts w:ascii="David" w:eastAsiaTheme="minorHAnsi" w:hAnsiTheme="minorHAnsi"/>
          <w:rtl/>
        </w:rPr>
        <w:t>להוכחת</w:t>
      </w:r>
      <w:r w:rsidRPr="003C7CD2">
        <w:rPr>
          <w:rFonts w:ascii="David" w:eastAsiaTheme="minorHAnsi" w:hAnsiTheme="minorHAnsi"/>
        </w:rPr>
        <w:t xml:space="preserve"> </w:t>
      </w:r>
      <w:r w:rsidRPr="003C7CD2">
        <w:rPr>
          <w:rFonts w:ascii="David" w:eastAsiaTheme="minorHAnsi" w:hAnsiTheme="minorHAnsi"/>
          <w:rtl/>
        </w:rPr>
        <w:t>סעיף</w:t>
      </w:r>
      <w:r w:rsidRPr="003C7CD2">
        <w:rPr>
          <w:rFonts w:ascii="David" w:eastAsiaTheme="minorHAnsi" w:hAnsiTheme="minorHAnsi"/>
        </w:rPr>
        <w:t xml:space="preserve"> </w:t>
      </w:r>
      <w:r w:rsidRPr="003C7CD2">
        <w:rPr>
          <w:rFonts w:ascii="David" w:eastAsiaTheme="minorHAnsi" w:hAnsiTheme="minorHAnsi"/>
          <w:rtl/>
        </w:rPr>
        <w:t>זה</w:t>
      </w:r>
      <w:r w:rsidRPr="003C7CD2">
        <w:rPr>
          <w:rFonts w:ascii="David" w:eastAsiaTheme="minorHAnsi" w:hAnsiTheme="minorHAnsi"/>
        </w:rPr>
        <w:t xml:space="preserve"> </w:t>
      </w:r>
      <w:r w:rsidRPr="003C7CD2">
        <w:rPr>
          <w:rFonts w:ascii="David" w:eastAsiaTheme="minorHAnsi" w:hAnsiTheme="minorHAnsi"/>
          <w:rtl/>
        </w:rPr>
        <w:t>וקבלת</w:t>
      </w:r>
      <w:r w:rsidRPr="003C7CD2">
        <w:rPr>
          <w:rFonts w:ascii="David" w:eastAsiaTheme="minorHAnsi" w:hAnsiTheme="minorHAnsi"/>
        </w:rPr>
        <w:t xml:space="preserve"> </w:t>
      </w:r>
      <w:r w:rsidRPr="003C7CD2">
        <w:rPr>
          <w:rFonts w:ascii="David" w:eastAsiaTheme="minorHAnsi" w:hAnsiTheme="minorHAnsi"/>
          <w:rtl/>
        </w:rPr>
        <w:t>הניקוד</w:t>
      </w:r>
      <w:r w:rsidRPr="003C7CD2">
        <w:rPr>
          <w:rFonts w:ascii="David" w:eastAsiaTheme="minorHAnsi" w:hAnsiTheme="minorHAnsi"/>
        </w:rPr>
        <w:t xml:space="preserve"> </w:t>
      </w:r>
      <w:r w:rsidRPr="003C7CD2">
        <w:rPr>
          <w:rFonts w:ascii="David" w:eastAsiaTheme="minorHAnsi" w:hAnsiTheme="minorHAnsi"/>
          <w:rtl/>
        </w:rPr>
        <w:t>המציע</w:t>
      </w:r>
      <w:r w:rsidRPr="003C7CD2">
        <w:rPr>
          <w:rFonts w:ascii="David" w:eastAsiaTheme="minorHAnsi" w:hAnsiTheme="minorHAnsi"/>
        </w:rPr>
        <w:t xml:space="preserve"> </w:t>
      </w:r>
      <w:r w:rsidRPr="003C7CD2">
        <w:rPr>
          <w:rFonts w:ascii="David" w:eastAsiaTheme="minorHAnsi" w:hAnsiTheme="minorHAnsi"/>
          <w:rtl/>
        </w:rPr>
        <w:t>מתבקש</w:t>
      </w:r>
      <w:r w:rsidRPr="003C7CD2">
        <w:rPr>
          <w:rFonts w:ascii="David" w:eastAsiaTheme="minorHAnsi" w:hAnsiTheme="minorHAnsi"/>
        </w:rPr>
        <w:t xml:space="preserve"> </w:t>
      </w:r>
      <w:r w:rsidRPr="003C7CD2">
        <w:rPr>
          <w:rFonts w:ascii="David" w:eastAsiaTheme="minorHAnsi" w:hAnsiTheme="minorHAnsi"/>
          <w:rtl/>
        </w:rPr>
        <w:t>לפרט</w:t>
      </w:r>
      <w:r w:rsidRPr="003C7CD2">
        <w:rPr>
          <w:rFonts w:ascii="David" w:eastAsiaTheme="minorHAnsi" w:hAnsiTheme="minorHAnsi"/>
        </w:rPr>
        <w:t xml:space="preserve"> </w:t>
      </w:r>
      <w:r w:rsidRPr="003C7CD2">
        <w:rPr>
          <w:rFonts w:ascii="David" w:eastAsiaTheme="minorHAnsi" w:hAnsiTheme="minorHAnsi"/>
          <w:rtl/>
        </w:rPr>
        <w:t>את</w:t>
      </w:r>
      <w:r w:rsidRPr="003C7CD2">
        <w:rPr>
          <w:rFonts w:ascii="David" w:eastAsiaTheme="minorHAnsi" w:hAnsiTheme="minorHAnsi" w:hint="cs"/>
          <w:rtl/>
        </w:rPr>
        <w:t xml:space="preserve"> ניסיונו</w:t>
      </w:r>
      <w:r w:rsidR="00A80CAA" w:rsidRPr="003C7CD2">
        <w:rPr>
          <w:rFonts w:ascii="David" w:eastAsiaTheme="minorHAnsi" w:hAnsiTheme="minorHAnsi" w:hint="cs"/>
          <w:rtl/>
        </w:rPr>
        <w:t xml:space="preserve"> המוכח</w:t>
      </w:r>
      <w:r w:rsidRPr="003C7CD2">
        <w:rPr>
          <w:rFonts w:ascii="David" w:eastAsiaTheme="minorHAnsi" w:hAnsiTheme="minorHAnsi" w:hint="cs"/>
          <w:rtl/>
        </w:rPr>
        <w:t xml:space="preserve"> שיכלול</w:t>
      </w:r>
      <w:r w:rsidR="00A80CAA" w:rsidRPr="003C7CD2">
        <w:rPr>
          <w:rFonts w:ascii="David" w:eastAsiaTheme="minorHAnsi" w:hAnsiTheme="minorHAnsi" w:hint="cs"/>
          <w:rtl/>
        </w:rPr>
        <w:t xml:space="preserve"> בין היתר</w:t>
      </w:r>
      <w:r w:rsidRPr="003C7CD2">
        <w:rPr>
          <w:rFonts w:ascii="David" w:eastAsiaTheme="minorHAnsi" w:hAnsiTheme="minorHAnsi" w:hint="cs"/>
          <w:rtl/>
        </w:rPr>
        <w:t xml:space="preserve"> את הפ</w:t>
      </w:r>
      <w:r w:rsidR="00EE0DD4" w:rsidRPr="003C7CD2">
        <w:rPr>
          <w:rFonts w:ascii="David" w:eastAsiaTheme="minorHAnsi" w:hAnsiTheme="minorHAnsi" w:hint="cs"/>
          <w:rtl/>
        </w:rPr>
        <w:t>י</w:t>
      </w:r>
      <w:r w:rsidRPr="003C7CD2">
        <w:rPr>
          <w:rFonts w:ascii="David" w:eastAsiaTheme="minorHAnsi" w:hAnsiTheme="minorHAnsi" w:hint="cs"/>
          <w:rtl/>
        </w:rPr>
        <w:t>רוט כדלקמן:</w:t>
      </w:r>
      <w:r>
        <w:rPr>
          <w:rFonts w:ascii="David" w:eastAsiaTheme="minorHAnsi" w:hAnsiTheme="minorHAnsi" w:hint="cs"/>
          <w:rtl/>
        </w:rPr>
        <w:t xml:space="preserve"> </w:t>
      </w:r>
    </w:p>
    <w:p w:rsidR="000B4862" w:rsidRDefault="000B4862" w:rsidP="005717AE">
      <w:pPr>
        <w:pStyle w:val="ListParagraph"/>
        <w:numPr>
          <w:ilvl w:val="3"/>
          <w:numId w:val="26"/>
        </w:numPr>
        <w:spacing w:line="360" w:lineRule="auto"/>
        <w:jc w:val="both"/>
        <w:rPr>
          <w:rFonts w:ascii="David" w:eastAsiaTheme="minorHAnsi" w:hAnsiTheme="minorHAnsi"/>
          <w:rtl/>
        </w:rPr>
      </w:pPr>
      <w:r w:rsidRPr="00144F3B">
        <w:rPr>
          <w:rFonts w:ascii="David" w:eastAsiaTheme="minorHAnsi" w:hAnsiTheme="minorHAnsi"/>
          <w:rtl/>
        </w:rPr>
        <w:t>רשימת</w:t>
      </w:r>
      <w:r w:rsidR="00EC3920">
        <w:rPr>
          <w:rFonts w:ascii="David" w:eastAsiaTheme="minorHAnsi" w:hAnsiTheme="minorHAnsi" w:hint="cs"/>
          <w:rtl/>
        </w:rPr>
        <w:t xml:space="preserve"> </w:t>
      </w:r>
      <w:r w:rsidRPr="00144F3B">
        <w:rPr>
          <w:rFonts w:ascii="David" w:eastAsiaTheme="minorHAnsi" w:hAnsiTheme="minorHAnsi"/>
          <w:rtl/>
        </w:rPr>
        <w:t>לקוחות</w:t>
      </w:r>
      <w:r w:rsidR="00F841B9" w:rsidRPr="00F841B9">
        <w:rPr>
          <w:rFonts w:ascii="David" w:eastAsiaTheme="minorHAnsi" w:hAnsiTheme="minorHAnsi" w:hint="cs"/>
          <w:rtl/>
        </w:rPr>
        <w:t xml:space="preserve"> </w:t>
      </w:r>
      <w:r w:rsidR="00F841B9">
        <w:rPr>
          <w:rFonts w:ascii="David" w:eastAsiaTheme="minorHAnsi" w:hAnsiTheme="minorHAnsi" w:hint="cs"/>
          <w:rtl/>
        </w:rPr>
        <w:t>ומכתבי המלצה מהם</w:t>
      </w:r>
      <w:r>
        <w:rPr>
          <w:rFonts w:ascii="David" w:eastAsiaTheme="minorHAnsi" w:hAnsiTheme="minorHAnsi" w:hint="cs"/>
          <w:rtl/>
        </w:rPr>
        <w:t>.</w:t>
      </w:r>
      <w:r w:rsidR="006A726B">
        <w:rPr>
          <w:rFonts w:ascii="David" w:eastAsiaTheme="minorHAnsi" w:hAnsiTheme="minorHAnsi" w:hint="cs"/>
          <w:rtl/>
        </w:rPr>
        <w:t xml:space="preserve"> </w:t>
      </w:r>
    </w:p>
    <w:p w:rsidR="00F841B9" w:rsidRPr="003C7CD2" w:rsidRDefault="00F87A16" w:rsidP="008E396B">
      <w:pPr>
        <w:pStyle w:val="ListParagraph"/>
        <w:numPr>
          <w:ilvl w:val="3"/>
          <w:numId w:val="26"/>
        </w:numPr>
        <w:spacing w:line="360" w:lineRule="auto"/>
        <w:jc w:val="both"/>
        <w:rPr>
          <w:rFonts w:ascii="David" w:eastAsiaTheme="minorHAnsi" w:hAnsiTheme="minorHAnsi"/>
        </w:rPr>
      </w:pPr>
      <w:r>
        <w:rPr>
          <w:rFonts w:hint="cs"/>
          <w:rtl/>
        </w:rPr>
        <w:t>ניסיון</w:t>
      </w:r>
      <w:r w:rsidR="00F841B9" w:rsidRPr="003C7CD2">
        <w:rPr>
          <w:rFonts w:hint="cs"/>
          <w:rtl/>
        </w:rPr>
        <w:t xml:space="preserve"> </w:t>
      </w:r>
      <w:r w:rsidR="003C7CD2">
        <w:rPr>
          <w:rFonts w:hint="cs"/>
          <w:rtl/>
        </w:rPr>
        <w:t>עם איגוד ספורט</w:t>
      </w:r>
      <w:r w:rsidR="009467CF" w:rsidRPr="003C7CD2">
        <w:rPr>
          <w:rFonts w:hint="cs"/>
          <w:rtl/>
        </w:rPr>
        <w:t xml:space="preserve"> </w:t>
      </w:r>
      <w:r w:rsidR="00F064DB">
        <w:rPr>
          <w:rFonts w:hint="cs"/>
          <w:rtl/>
        </w:rPr>
        <w:t xml:space="preserve">בארץ ובעולם </w:t>
      </w:r>
      <w:r w:rsidR="008E396B">
        <w:rPr>
          <w:rFonts w:hint="cs"/>
          <w:rtl/>
        </w:rPr>
        <w:t xml:space="preserve">- </w:t>
      </w:r>
      <w:r w:rsidR="003C7CD2">
        <w:rPr>
          <w:rFonts w:hint="cs"/>
          <w:rtl/>
        </w:rPr>
        <w:t>יהווה</w:t>
      </w:r>
      <w:r w:rsidR="00C210F7">
        <w:rPr>
          <w:rFonts w:hint="cs"/>
          <w:rtl/>
        </w:rPr>
        <w:t xml:space="preserve"> </w:t>
      </w:r>
      <w:r w:rsidR="00F841B9" w:rsidRPr="003C7CD2">
        <w:rPr>
          <w:rFonts w:hint="cs"/>
          <w:rtl/>
        </w:rPr>
        <w:t>יתרון</w:t>
      </w:r>
      <w:r w:rsidR="00F841B9" w:rsidRPr="003C7CD2">
        <w:rPr>
          <w:rFonts w:ascii="David" w:eastAsiaTheme="minorHAnsi" w:hAnsiTheme="minorHAnsi" w:hint="cs"/>
          <w:rtl/>
        </w:rPr>
        <w:t>.</w:t>
      </w:r>
      <w:r w:rsidR="006A726B">
        <w:rPr>
          <w:rFonts w:ascii="David" w:eastAsiaTheme="minorHAnsi" w:hAnsiTheme="minorHAnsi" w:hint="cs"/>
          <w:rtl/>
        </w:rPr>
        <w:t xml:space="preserve"> </w:t>
      </w:r>
    </w:p>
    <w:p w:rsidR="00570373" w:rsidRDefault="000B4862" w:rsidP="00A24E22">
      <w:pPr>
        <w:pStyle w:val="ListParagraph"/>
        <w:numPr>
          <w:ilvl w:val="1"/>
          <w:numId w:val="1"/>
        </w:numPr>
        <w:spacing w:line="360" w:lineRule="auto"/>
        <w:ind w:left="-51" w:firstLine="771"/>
        <w:jc w:val="both"/>
        <w:rPr>
          <w:rFonts w:ascii="David" w:eastAsiaTheme="minorHAnsi" w:hAnsiTheme="minorHAnsi"/>
        </w:rPr>
      </w:pPr>
      <w:r w:rsidRPr="003C7CD2">
        <w:rPr>
          <w:rFonts w:ascii="David" w:eastAsiaTheme="minorHAnsi" w:hAnsiTheme="minorHAnsi" w:hint="cs"/>
          <w:b/>
          <w:bCs/>
          <w:u w:val="single"/>
          <w:rtl/>
        </w:rPr>
        <w:t xml:space="preserve">התרשמות </w:t>
      </w:r>
      <w:r w:rsidRPr="00570373">
        <w:rPr>
          <w:rFonts w:ascii="David" w:eastAsiaTheme="minorHAnsi" w:hAnsiTheme="minorHAnsi" w:hint="eastAsia"/>
          <w:b/>
          <w:bCs/>
          <w:u w:val="single"/>
          <w:rtl/>
        </w:rPr>
        <w:t>אישית</w:t>
      </w:r>
      <w:r w:rsidR="00A24E22" w:rsidRPr="00570373">
        <w:rPr>
          <w:rFonts w:ascii="David" w:eastAsiaTheme="minorHAnsi" w:hAnsiTheme="minorHAnsi"/>
          <w:b/>
          <w:bCs/>
          <w:u w:val="single"/>
          <w:rtl/>
        </w:rPr>
        <w:t xml:space="preserve"> </w:t>
      </w:r>
      <w:r w:rsidR="00A24E22" w:rsidRPr="000A6A18">
        <w:rPr>
          <w:rFonts w:ascii="David" w:eastAsiaTheme="minorHAnsi" w:hAnsiTheme="minorHAnsi"/>
          <w:b/>
          <w:bCs/>
          <w:u w:val="single"/>
          <w:rtl/>
        </w:rPr>
        <w:t>(</w:t>
      </w:r>
      <w:r w:rsidR="005C19E0">
        <w:rPr>
          <w:rFonts w:ascii="David" w:eastAsiaTheme="minorHAnsi" w:hAnsiTheme="minorHAnsi" w:hint="cs"/>
          <w:b/>
          <w:bCs/>
          <w:u w:val="single"/>
          <w:rtl/>
        </w:rPr>
        <w:t>4</w:t>
      </w:r>
      <w:r w:rsidR="00A24E22" w:rsidRPr="000A6A18">
        <w:rPr>
          <w:rFonts w:ascii="David" w:eastAsiaTheme="minorHAnsi" w:hAnsiTheme="minorHAnsi"/>
          <w:b/>
          <w:bCs/>
          <w:u w:val="single"/>
          <w:rtl/>
        </w:rPr>
        <w:t>0%)</w:t>
      </w:r>
      <w:r w:rsidR="00A24E22" w:rsidRPr="003C7CD2">
        <w:rPr>
          <w:rFonts w:ascii="David" w:eastAsiaTheme="minorHAnsi" w:hAnsiTheme="minorHAnsi" w:hint="cs"/>
          <w:rtl/>
        </w:rPr>
        <w:t xml:space="preserve"> </w:t>
      </w:r>
    </w:p>
    <w:p w:rsidR="000B4862" w:rsidRDefault="000B4862" w:rsidP="000A6A18">
      <w:pPr>
        <w:pStyle w:val="ListParagraph"/>
        <w:spacing w:line="360" w:lineRule="auto"/>
        <w:ind w:left="1080"/>
        <w:jc w:val="both"/>
        <w:rPr>
          <w:rFonts w:ascii="David" w:eastAsiaTheme="minorHAnsi" w:hAnsiTheme="minorHAnsi"/>
        </w:rPr>
      </w:pPr>
      <w:r w:rsidRPr="003C7CD2">
        <w:rPr>
          <w:rFonts w:ascii="David" w:eastAsiaTheme="minorHAnsi" w:hAnsiTheme="minorHAnsi" w:hint="cs"/>
          <w:rtl/>
        </w:rPr>
        <w:t xml:space="preserve">לאחר ניקוד איכות ההצעות, חברי </w:t>
      </w:r>
      <w:r w:rsidR="001C0CE3" w:rsidRPr="003C7CD2">
        <w:rPr>
          <w:rFonts w:ascii="David" w:eastAsiaTheme="minorHAnsi" w:hAnsiTheme="minorHAnsi" w:hint="cs"/>
          <w:rtl/>
        </w:rPr>
        <w:t xml:space="preserve">ועדת מנהל </w:t>
      </w:r>
      <w:r w:rsidR="00A24E22" w:rsidRPr="003C7CD2">
        <w:rPr>
          <w:rFonts w:ascii="David" w:eastAsiaTheme="minorHAnsi" w:hAnsiTheme="minorHAnsi" w:hint="cs"/>
          <w:rtl/>
        </w:rPr>
        <w:tab/>
        <w:t>ו</w:t>
      </w:r>
      <w:r w:rsidR="00321100">
        <w:rPr>
          <w:rFonts w:ascii="David" w:eastAsiaTheme="minorHAnsi" w:hAnsiTheme="minorHAnsi" w:hint="cs"/>
          <w:rtl/>
        </w:rPr>
        <w:t>מכרזים</w:t>
      </w:r>
      <w:r w:rsidR="00A24E22" w:rsidRPr="003C7CD2">
        <w:rPr>
          <w:rFonts w:ascii="David" w:eastAsiaTheme="minorHAnsi" w:hAnsiTheme="minorHAnsi" w:hint="cs"/>
          <w:rtl/>
        </w:rPr>
        <w:t xml:space="preserve"> </w:t>
      </w:r>
      <w:r w:rsidRPr="003C7CD2">
        <w:rPr>
          <w:rFonts w:ascii="David" w:eastAsiaTheme="minorHAnsi" w:hAnsiTheme="minorHAnsi" w:hint="cs"/>
          <w:rtl/>
        </w:rPr>
        <w:t>יזמנו לראיון את המציעים</w:t>
      </w:r>
      <w:r w:rsidR="00EF37BB" w:rsidRPr="003C7CD2">
        <w:rPr>
          <w:rFonts w:ascii="David" w:eastAsiaTheme="minorHAnsi" w:hAnsiTheme="minorHAnsi" w:hint="cs"/>
          <w:rtl/>
        </w:rPr>
        <w:t xml:space="preserve"> (על צוותיהם)</w:t>
      </w:r>
      <w:r w:rsidRPr="003C7CD2">
        <w:rPr>
          <w:rFonts w:ascii="David" w:eastAsiaTheme="minorHAnsi" w:hAnsiTheme="minorHAnsi" w:hint="cs"/>
          <w:rtl/>
        </w:rPr>
        <w:t xml:space="preserve"> עם הניקוד הגבוה ביותר</w:t>
      </w:r>
      <w:r w:rsidR="00A24E22" w:rsidRPr="003C7CD2">
        <w:rPr>
          <w:rFonts w:ascii="David" w:eastAsiaTheme="minorHAnsi" w:hAnsiTheme="minorHAnsi" w:hint="cs"/>
          <w:rtl/>
        </w:rPr>
        <w:t>.</w:t>
      </w:r>
      <w:r w:rsidRPr="003C7CD2">
        <w:rPr>
          <w:rFonts w:ascii="David" w:eastAsiaTheme="minorHAnsi" w:hAnsiTheme="minorHAnsi" w:hint="cs"/>
          <w:rtl/>
        </w:rPr>
        <w:t xml:space="preserve"> </w:t>
      </w:r>
      <w:r w:rsidR="005717AE" w:rsidRPr="000A6A18">
        <w:rPr>
          <w:rFonts w:ascii="David" w:eastAsiaTheme="minorHAnsi" w:hAnsiTheme="minorHAnsi" w:hint="eastAsia"/>
          <w:rtl/>
        </w:rPr>
        <w:t>בניקוד</w:t>
      </w:r>
      <w:r w:rsidR="005717AE" w:rsidRPr="000A6A18">
        <w:rPr>
          <w:rFonts w:ascii="David" w:eastAsiaTheme="minorHAnsi" w:hAnsiTheme="minorHAnsi"/>
          <w:rtl/>
        </w:rPr>
        <w:t xml:space="preserve"> </w:t>
      </w:r>
      <w:r w:rsidR="005717AE" w:rsidRPr="000A6A18">
        <w:rPr>
          <w:rFonts w:ascii="David" w:eastAsiaTheme="minorHAnsi" w:hAnsiTheme="minorHAnsi" w:hint="eastAsia"/>
          <w:rtl/>
        </w:rPr>
        <w:t>ההתרשמות</w:t>
      </w:r>
      <w:r w:rsidR="005717AE" w:rsidRPr="000A6A18">
        <w:rPr>
          <w:rFonts w:ascii="David" w:eastAsiaTheme="minorHAnsi" w:hAnsiTheme="minorHAnsi"/>
          <w:rtl/>
        </w:rPr>
        <w:t xml:space="preserve"> </w:t>
      </w:r>
      <w:r w:rsidR="005717AE" w:rsidRPr="000A6A18">
        <w:rPr>
          <w:rFonts w:ascii="David" w:eastAsiaTheme="minorHAnsi" w:hAnsiTheme="minorHAnsi" w:hint="eastAsia"/>
          <w:rtl/>
        </w:rPr>
        <w:t>האישית</w:t>
      </w:r>
      <w:r w:rsidR="005717AE" w:rsidRPr="000A6A18">
        <w:rPr>
          <w:rFonts w:ascii="David" w:eastAsiaTheme="minorHAnsi" w:hAnsiTheme="minorHAnsi"/>
          <w:rtl/>
        </w:rPr>
        <w:t xml:space="preserve"> </w:t>
      </w:r>
      <w:r w:rsidR="005717AE" w:rsidRPr="000A6A18">
        <w:rPr>
          <w:rFonts w:ascii="David" w:eastAsiaTheme="minorHAnsi" w:hAnsiTheme="minorHAnsi" w:hint="eastAsia"/>
          <w:rtl/>
        </w:rPr>
        <w:t>יילקחו</w:t>
      </w:r>
      <w:r w:rsidR="005C19E0">
        <w:rPr>
          <w:rFonts w:ascii="David" w:eastAsiaTheme="minorHAnsi" w:hAnsiTheme="minorHAnsi" w:hint="cs"/>
          <w:rtl/>
        </w:rPr>
        <w:t xml:space="preserve"> </w:t>
      </w:r>
      <w:r w:rsidR="005C19E0" w:rsidRPr="006B009B">
        <w:rPr>
          <w:rFonts w:ascii="David" w:eastAsia="Calibri" w:hAnsi="Calibri" w:hint="cs"/>
          <w:rtl/>
        </w:rPr>
        <w:t>ניסיון</w:t>
      </w:r>
      <w:r w:rsidR="005C19E0">
        <w:rPr>
          <w:rFonts w:ascii="David" w:eastAsia="Calibri" w:hAnsi="Calibri" w:hint="cs"/>
          <w:rtl/>
        </w:rPr>
        <w:t xml:space="preserve">, </w:t>
      </w:r>
      <w:r w:rsidR="005C19E0" w:rsidRPr="006B009B">
        <w:rPr>
          <w:rFonts w:ascii="David" w:eastAsia="Calibri" w:hAnsi="Calibri" w:hint="cs"/>
          <w:rtl/>
        </w:rPr>
        <w:t>ותק והתרשמות כללית מהמציע</w:t>
      </w:r>
      <w:r w:rsidR="005C19E0">
        <w:rPr>
          <w:rFonts w:ascii="David" w:eastAsiaTheme="minorHAnsi" w:hAnsiTheme="minorHAnsi" w:hint="cs"/>
          <w:rtl/>
        </w:rPr>
        <w:t>.</w:t>
      </w:r>
      <w:r w:rsidR="003B065F">
        <w:rPr>
          <w:rFonts w:ascii="David" w:eastAsiaTheme="minorHAnsi" w:hAnsiTheme="minorHAnsi" w:hint="cs"/>
          <w:rtl/>
        </w:rPr>
        <w:t xml:space="preserve"> </w:t>
      </w:r>
    </w:p>
    <w:p w:rsidR="009467CF" w:rsidRPr="005717AE" w:rsidRDefault="009467CF" w:rsidP="009467CF">
      <w:pPr>
        <w:pStyle w:val="ListParagraph"/>
        <w:spacing w:line="360" w:lineRule="auto"/>
        <w:ind w:left="1778"/>
        <w:jc w:val="both"/>
      </w:pPr>
    </w:p>
    <w:p w:rsidR="000B4862" w:rsidRPr="003C7CD2" w:rsidRDefault="000B4862" w:rsidP="00A30B59">
      <w:pPr>
        <w:spacing w:line="360" w:lineRule="auto"/>
        <w:jc w:val="both"/>
        <w:rPr>
          <w:b/>
          <w:bCs/>
          <w:u w:val="single"/>
          <w:rtl/>
        </w:rPr>
      </w:pPr>
      <w:r w:rsidRPr="003C7CD2">
        <w:rPr>
          <w:rFonts w:ascii="David" w:eastAsiaTheme="minorHAnsi" w:hAnsiTheme="minorHAnsi" w:hint="cs"/>
          <w:b/>
          <w:bCs/>
          <w:sz w:val="26"/>
          <w:szCs w:val="26"/>
          <w:rtl/>
        </w:rPr>
        <w:t>ב.</w:t>
      </w:r>
      <w:r w:rsidRPr="003C7CD2">
        <w:rPr>
          <w:rFonts w:hint="cs"/>
          <w:b/>
          <w:bCs/>
          <w:rtl/>
        </w:rPr>
        <w:t xml:space="preserve"> </w:t>
      </w:r>
      <w:r w:rsidRPr="003C7CD2">
        <w:rPr>
          <w:rFonts w:hint="cs"/>
          <w:b/>
          <w:bCs/>
          <w:sz w:val="26"/>
          <w:szCs w:val="26"/>
          <w:u w:val="single"/>
          <w:rtl/>
        </w:rPr>
        <w:t xml:space="preserve">המחיר המוצע- (30%) </w:t>
      </w:r>
      <w:r w:rsidR="00A30B59" w:rsidRPr="003C7CD2">
        <w:rPr>
          <w:rFonts w:hint="cs"/>
          <w:b/>
          <w:bCs/>
          <w:u w:val="single"/>
          <w:rtl/>
        </w:rPr>
        <w:t>- פתיחת מעטפת הצעת המחיר עבור מתן השירותים</w:t>
      </w:r>
    </w:p>
    <w:p w:rsidR="000B4862" w:rsidRPr="0060610C" w:rsidRDefault="000B4862" w:rsidP="000A6A18">
      <w:pPr>
        <w:spacing w:line="360" w:lineRule="auto"/>
        <w:jc w:val="both"/>
        <w:rPr>
          <w:rtl/>
        </w:rPr>
      </w:pPr>
      <w:r w:rsidRPr="003C7CD2">
        <w:rPr>
          <w:rFonts w:hint="cs"/>
          <w:rtl/>
        </w:rPr>
        <w:t>הניקוד בגין רכיב זה ייעשה כדלקמן:</w:t>
      </w:r>
      <w:r w:rsidR="006F36CB">
        <w:rPr>
          <w:rFonts w:hint="cs"/>
          <w:rtl/>
        </w:rPr>
        <w:t xml:space="preserve"> </w:t>
      </w:r>
      <w:r w:rsidRPr="003C7CD2">
        <w:rPr>
          <w:rFonts w:hint="cs"/>
          <w:rtl/>
        </w:rPr>
        <w:t xml:space="preserve">הצעת </w:t>
      </w:r>
      <w:r w:rsidR="003C7CD2">
        <w:rPr>
          <w:rFonts w:hint="cs"/>
          <w:rtl/>
        </w:rPr>
        <w:t>ה</w:t>
      </w:r>
      <w:r w:rsidRPr="003C7CD2">
        <w:rPr>
          <w:rFonts w:hint="cs"/>
          <w:rtl/>
        </w:rPr>
        <w:t>מחיר הנמוכה ביותר</w:t>
      </w:r>
      <w:r>
        <w:rPr>
          <w:rFonts w:hint="cs"/>
          <w:rtl/>
        </w:rPr>
        <w:t xml:space="preserve"> תקבל את מלוא הניקוד </w:t>
      </w:r>
      <w:r w:rsidR="001C0CE3">
        <w:rPr>
          <w:rFonts w:hint="cs"/>
          <w:rtl/>
        </w:rPr>
        <w:t>ו</w:t>
      </w:r>
      <w:r>
        <w:rPr>
          <w:rFonts w:hint="cs"/>
          <w:rtl/>
        </w:rPr>
        <w:t>שאר ההצעות תנוקדנה באופן יחסי להצעה הזולה ביותר.</w:t>
      </w:r>
    </w:p>
    <w:p w:rsidR="000B4862" w:rsidRDefault="000D4D37" w:rsidP="00A80CAA">
      <w:pPr>
        <w:spacing w:line="360" w:lineRule="auto"/>
        <w:jc w:val="both"/>
        <w:rPr>
          <w:rFonts w:ascii="David" w:eastAsiaTheme="minorHAnsi" w:hAnsiTheme="minorHAnsi"/>
          <w:rtl/>
        </w:rPr>
      </w:pPr>
      <w:r>
        <w:rPr>
          <w:rFonts w:ascii="David" w:eastAsiaTheme="minorHAnsi" w:hAnsiTheme="minorHAnsi" w:hint="cs"/>
          <w:rtl/>
        </w:rPr>
        <w:t xml:space="preserve"> </w:t>
      </w:r>
    </w:p>
    <w:p w:rsidR="000B4862" w:rsidRPr="00D90E27" w:rsidRDefault="000B4862" w:rsidP="00343537">
      <w:pPr>
        <w:numPr>
          <w:ilvl w:val="0"/>
          <w:numId w:val="5"/>
        </w:numPr>
        <w:spacing w:line="360" w:lineRule="auto"/>
        <w:ind w:right="0"/>
        <w:jc w:val="both"/>
        <w:outlineLvl w:val="0"/>
        <w:rPr>
          <w:b/>
          <w:bCs/>
          <w:u w:val="single"/>
          <w:rtl/>
        </w:rPr>
      </w:pPr>
      <w:r w:rsidRPr="00D90E27">
        <w:rPr>
          <w:b/>
          <w:bCs/>
          <w:u w:val="single"/>
          <w:rtl/>
        </w:rPr>
        <w:t>החתימה על ההסכם</w:t>
      </w:r>
    </w:p>
    <w:p w:rsidR="000B4862" w:rsidRPr="00D90E27" w:rsidRDefault="000B4862" w:rsidP="0034168A">
      <w:pPr>
        <w:numPr>
          <w:ilvl w:val="0"/>
          <w:numId w:val="10"/>
        </w:numPr>
        <w:spacing w:line="360" w:lineRule="auto"/>
        <w:jc w:val="both"/>
        <w:rPr>
          <w:rtl/>
        </w:rPr>
      </w:pPr>
      <w:r w:rsidRPr="00D90E27">
        <w:rPr>
          <w:rFonts w:hint="cs"/>
          <w:rtl/>
        </w:rPr>
        <w:t>ה</w:t>
      </w:r>
      <w:r w:rsidRPr="00D90E27">
        <w:rPr>
          <w:rtl/>
        </w:rPr>
        <w:t xml:space="preserve">מציע שיזכה </w:t>
      </w:r>
      <w:r w:rsidR="000D4D37">
        <w:rPr>
          <w:rFonts w:hint="cs"/>
          <w:rtl/>
        </w:rPr>
        <w:t xml:space="preserve">בהליך </w:t>
      </w:r>
      <w:r w:rsidRPr="00D90E27">
        <w:rPr>
          <w:rtl/>
        </w:rPr>
        <w:t xml:space="preserve">יידרש לחתום על הסכם - בין הזוכה לבין </w:t>
      </w:r>
      <w:r w:rsidR="000D4D37">
        <w:rPr>
          <w:rFonts w:hint="cs"/>
          <w:rtl/>
        </w:rPr>
        <w:t xml:space="preserve">האיגוד </w:t>
      </w:r>
      <w:r w:rsidRPr="00D90E27">
        <w:rPr>
          <w:rtl/>
        </w:rPr>
        <w:t xml:space="preserve">בנוסח המצורף </w:t>
      </w:r>
      <w:r w:rsidRPr="00EE0DD4">
        <w:rPr>
          <w:b/>
          <w:bCs/>
          <w:rtl/>
        </w:rPr>
        <w:t>כנספח</w:t>
      </w:r>
      <w:r w:rsidRPr="00D90E27">
        <w:rPr>
          <w:rFonts w:hint="cs"/>
          <w:b/>
          <w:bCs/>
          <w:rtl/>
        </w:rPr>
        <w:t xml:space="preserve"> "הסכם למתן שירותים</w:t>
      </w:r>
      <w:r w:rsidR="00F60C98">
        <w:rPr>
          <w:rtl/>
        </w:rPr>
        <w:t>"</w:t>
      </w:r>
      <w:r w:rsidR="00343537">
        <w:rPr>
          <w:rFonts w:hint="cs"/>
          <w:rtl/>
        </w:rPr>
        <w:t xml:space="preserve"> </w:t>
      </w:r>
      <w:r w:rsidRPr="00D90E27">
        <w:rPr>
          <w:rtl/>
        </w:rPr>
        <w:t>ל</w:t>
      </w:r>
      <w:r w:rsidR="00EE0DD4">
        <w:rPr>
          <w:rFonts w:hint="cs"/>
          <w:rtl/>
        </w:rPr>
        <w:t>הזמנה</w:t>
      </w:r>
      <w:r w:rsidR="00EE0DD4">
        <w:rPr>
          <w:rtl/>
        </w:rPr>
        <w:t xml:space="preserve"> ז</w:t>
      </w:r>
      <w:r w:rsidR="00EE0DD4">
        <w:rPr>
          <w:rFonts w:hint="cs"/>
          <w:rtl/>
        </w:rPr>
        <w:t>ו</w:t>
      </w:r>
      <w:r w:rsidR="009069DB">
        <w:rPr>
          <w:rFonts w:hint="cs"/>
          <w:rtl/>
        </w:rPr>
        <w:t xml:space="preserve"> (</w:t>
      </w:r>
      <w:r w:rsidR="0062512C" w:rsidRPr="00C32256">
        <w:rPr>
          <w:rFonts w:hint="cs"/>
          <w:rtl/>
        </w:rPr>
        <w:t xml:space="preserve">המציע עם הגשת הצעתו יחתום </w:t>
      </w:r>
      <w:proofErr w:type="spellStart"/>
      <w:r w:rsidR="0062512C" w:rsidRPr="00C32256">
        <w:rPr>
          <w:rFonts w:hint="cs"/>
          <w:rtl/>
        </w:rPr>
        <w:t>בר"ת</w:t>
      </w:r>
      <w:proofErr w:type="spellEnd"/>
      <w:r w:rsidR="0062512C" w:rsidRPr="00C32256">
        <w:rPr>
          <w:rFonts w:hint="cs"/>
          <w:rtl/>
        </w:rPr>
        <w:t xml:space="preserve"> על ההסכם</w:t>
      </w:r>
      <w:r w:rsidR="0062512C">
        <w:rPr>
          <w:rFonts w:hint="cs"/>
          <w:rtl/>
        </w:rPr>
        <w:t xml:space="preserve"> למתן שירותים)</w:t>
      </w:r>
      <w:r w:rsidRPr="00D90E27">
        <w:rPr>
          <w:rtl/>
        </w:rPr>
        <w:t>. הזוכה י</w:t>
      </w:r>
      <w:r w:rsidRPr="00D90E27">
        <w:rPr>
          <w:rFonts w:hint="cs"/>
          <w:rtl/>
        </w:rPr>
        <w:t>ספק את השירותים</w:t>
      </w:r>
      <w:r w:rsidRPr="00D90E27">
        <w:rPr>
          <w:rtl/>
        </w:rPr>
        <w:t xml:space="preserve"> בהתאם להוראות </w:t>
      </w:r>
      <w:r w:rsidR="00EE0DD4">
        <w:rPr>
          <w:rFonts w:hint="cs"/>
          <w:rtl/>
        </w:rPr>
        <w:t>הזמנה</w:t>
      </w:r>
      <w:r w:rsidR="00EE0DD4">
        <w:rPr>
          <w:rtl/>
        </w:rPr>
        <w:t xml:space="preserve"> ז</w:t>
      </w:r>
      <w:r w:rsidR="00EE0DD4">
        <w:rPr>
          <w:rFonts w:hint="cs"/>
          <w:rtl/>
        </w:rPr>
        <w:t>ו</w:t>
      </w:r>
      <w:r w:rsidRPr="00D90E27">
        <w:rPr>
          <w:rtl/>
        </w:rPr>
        <w:t xml:space="preserve"> ל</w:t>
      </w:r>
      <w:r w:rsidRPr="00D90E27">
        <w:rPr>
          <w:rFonts w:hint="cs"/>
          <w:rtl/>
        </w:rPr>
        <w:t>רבות בהתאם ל</w:t>
      </w:r>
      <w:r>
        <w:rPr>
          <w:rtl/>
        </w:rPr>
        <w:t xml:space="preserve">הוראות ההסכם </w:t>
      </w:r>
      <w:r w:rsidRPr="00D90E27">
        <w:rPr>
          <w:rFonts w:hint="cs"/>
          <w:rtl/>
        </w:rPr>
        <w:t xml:space="preserve">על נספחיו. </w:t>
      </w:r>
    </w:p>
    <w:p w:rsidR="00A7678F" w:rsidRDefault="000B4862" w:rsidP="0034168A">
      <w:pPr>
        <w:numPr>
          <w:ilvl w:val="0"/>
          <w:numId w:val="10"/>
        </w:numPr>
        <w:spacing w:line="360" w:lineRule="auto"/>
        <w:jc w:val="both"/>
      </w:pPr>
      <w:r w:rsidRPr="00D90E27">
        <w:rPr>
          <w:rtl/>
        </w:rPr>
        <w:t xml:space="preserve">במקרה של אי </w:t>
      </w:r>
      <w:r w:rsidR="00C52BAD">
        <w:rPr>
          <w:rFonts w:hint="cs"/>
          <w:rtl/>
        </w:rPr>
        <w:t>חתימת</w:t>
      </w:r>
      <w:r w:rsidRPr="00D90E27">
        <w:rPr>
          <w:rtl/>
        </w:rPr>
        <w:t xml:space="preserve"> המציע </w:t>
      </w:r>
      <w:r w:rsidR="00343537">
        <w:rPr>
          <w:rFonts w:hint="cs"/>
          <w:rtl/>
        </w:rPr>
        <w:t>(</w:t>
      </w:r>
      <w:r w:rsidRPr="00D90E27">
        <w:rPr>
          <w:rtl/>
        </w:rPr>
        <w:t>הזוכה</w:t>
      </w:r>
      <w:r w:rsidR="00343537">
        <w:rPr>
          <w:rFonts w:hint="cs"/>
          <w:rtl/>
        </w:rPr>
        <w:t>)</w:t>
      </w:r>
      <w:r w:rsidRPr="00D90E27">
        <w:rPr>
          <w:rtl/>
        </w:rPr>
        <w:t xml:space="preserve"> על </w:t>
      </w:r>
      <w:r w:rsidR="00343537">
        <w:rPr>
          <w:rFonts w:hint="cs"/>
          <w:rtl/>
        </w:rPr>
        <w:t>ההסכם</w:t>
      </w:r>
      <w:r w:rsidRPr="00D90E27">
        <w:rPr>
          <w:rtl/>
        </w:rPr>
        <w:t xml:space="preserve"> או במקרה של הפרה אחרת של ה</w:t>
      </w:r>
      <w:r w:rsidR="00343537">
        <w:rPr>
          <w:rFonts w:hint="cs"/>
          <w:rtl/>
        </w:rPr>
        <w:t>הסכם</w:t>
      </w:r>
      <w:r w:rsidRPr="00D90E27">
        <w:rPr>
          <w:rtl/>
        </w:rPr>
        <w:t xml:space="preserve"> בסמוך לאחר חתימתו</w:t>
      </w:r>
      <w:r w:rsidR="00343537">
        <w:rPr>
          <w:rFonts w:hint="cs"/>
          <w:rtl/>
        </w:rPr>
        <w:t>,</w:t>
      </w:r>
      <w:r w:rsidRPr="00D90E27">
        <w:rPr>
          <w:rtl/>
        </w:rPr>
        <w:t xml:space="preserve"> רשאית ועדת </w:t>
      </w:r>
      <w:r w:rsidR="000D4D37">
        <w:rPr>
          <w:rFonts w:hint="cs"/>
          <w:rtl/>
        </w:rPr>
        <w:t>מנהל ו</w:t>
      </w:r>
      <w:r w:rsidR="00A17977">
        <w:rPr>
          <w:rFonts w:hint="cs"/>
          <w:rtl/>
        </w:rPr>
        <w:t xml:space="preserve">מכרזים </w:t>
      </w:r>
      <w:r w:rsidR="000D4D37">
        <w:rPr>
          <w:rFonts w:hint="cs"/>
          <w:rtl/>
        </w:rPr>
        <w:t>של האיגוד</w:t>
      </w:r>
      <w:r w:rsidRPr="00D90E27">
        <w:rPr>
          <w:rtl/>
        </w:rPr>
        <w:t xml:space="preserve"> להתכנס ולבחור במציע אחר כזוכה </w:t>
      </w:r>
      <w:r w:rsidR="000D4D37">
        <w:rPr>
          <w:rFonts w:hint="cs"/>
          <w:rtl/>
        </w:rPr>
        <w:t>בהליך</w:t>
      </w:r>
      <w:r w:rsidR="00A7678F">
        <w:rPr>
          <w:rFonts w:hint="cs"/>
          <w:rtl/>
        </w:rPr>
        <w:t xml:space="preserve"> או להחליט על עריכת הליך חדש</w:t>
      </w:r>
      <w:r w:rsidRPr="00D90E27">
        <w:rPr>
          <w:rtl/>
        </w:rPr>
        <w:t xml:space="preserve">. במקרה כזה יחול הכלל האמור לעיל וכל הוראות </w:t>
      </w:r>
      <w:r w:rsidR="00A408E5">
        <w:rPr>
          <w:rFonts w:hint="cs"/>
          <w:rtl/>
        </w:rPr>
        <w:t>הזמנה</w:t>
      </w:r>
      <w:r w:rsidR="00A408E5">
        <w:rPr>
          <w:rtl/>
        </w:rPr>
        <w:t xml:space="preserve"> ז</w:t>
      </w:r>
      <w:r w:rsidR="00A408E5">
        <w:rPr>
          <w:rFonts w:hint="cs"/>
          <w:rtl/>
        </w:rPr>
        <w:t>ו</w:t>
      </w:r>
      <w:r w:rsidRPr="00D90E27">
        <w:rPr>
          <w:rtl/>
        </w:rPr>
        <w:t xml:space="preserve"> על נספחי</w:t>
      </w:r>
      <w:r w:rsidR="006F36CB">
        <w:rPr>
          <w:rFonts w:hint="cs"/>
          <w:rtl/>
        </w:rPr>
        <w:t>ה</w:t>
      </w:r>
      <w:r w:rsidRPr="00D90E27">
        <w:rPr>
          <w:rtl/>
        </w:rPr>
        <w:t xml:space="preserve"> על הזוכה החלופי. </w:t>
      </w:r>
      <w:r w:rsidR="00A7678F">
        <w:rPr>
          <w:rFonts w:hint="cs"/>
          <w:rtl/>
        </w:rPr>
        <w:t>ב</w:t>
      </w:r>
      <w:r w:rsidR="00A7678F" w:rsidRPr="00D90E27">
        <w:rPr>
          <w:rtl/>
        </w:rPr>
        <w:t xml:space="preserve">מקרה שגם הזוכה החלופי נמנע מלחתום על </w:t>
      </w:r>
      <w:r w:rsidR="00A7678F">
        <w:rPr>
          <w:rFonts w:hint="cs"/>
          <w:rtl/>
        </w:rPr>
        <w:t>ההסכם,</w:t>
      </w:r>
      <w:r w:rsidR="00A7678F" w:rsidRPr="00D90E27">
        <w:rPr>
          <w:rtl/>
        </w:rPr>
        <w:t xml:space="preserve"> רשאית ועדת </w:t>
      </w:r>
      <w:r w:rsidR="00A7678F">
        <w:rPr>
          <w:rFonts w:hint="cs"/>
          <w:rtl/>
        </w:rPr>
        <w:t xml:space="preserve">מנהל </w:t>
      </w:r>
      <w:r w:rsidR="00A17977">
        <w:rPr>
          <w:rFonts w:hint="cs"/>
          <w:rtl/>
        </w:rPr>
        <w:t>ומכרזים</w:t>
      </w:r>
      <w:r w:rsidR="00A7678F">
        <w:rPr>
          <w:rFonts w:hint="cs"/>
          <w:rtl/>
        </w:rPr>
        <w:t xml:space="preserve"> </w:t>
      </w:r>
      <w:r w:rsidR="00A7678F" w:rsidRPr="00D90E27">
        <w:rPr>
          <w:rtl/>
        </w:rPr>
        <w:t xml:space="preserve">לבחור במציע הבא בתור אחריו, בתנאים המפורטים לעיל. </w:t>
      </w:r>
    </w:p>
    <w:p w:rsidR="0034168A" w:rsidRPr="00D90E27" w:rsidRDefault="0034168A" w:rsidP="0034168A">
      <w:pPr>
        <w:spacing w:line="360" w:lineRule="auto"/>
        <w:ind w:left="1080"/>
        <w:jc w:val="both"/>
        <w:rPr>
          <w:rtl/>
        </w:rPr>
      </w:pPr>
    </w:p>
    <w:p w:rsidR="000B4862" w:rsidRPr="00D90E27" w:rsidRDefault="000B4862" w:rsidP="000D4D37">
      <w:pPr>
        <w:numPr>
          <w:ilvl w:val="0"/>
          <w:numId w:val="5"/>
        </w:numPr>
        <w:spacing w:after="120" w:line="360" w:lineRule="auto"/>
        <w:ind w:right="0"/>
        <w:jc w:val="both"/>
        <w:outlineLvl w:val="0"/>
        <w:rPr>
          <w:b/>
          <w:bCs/>
          <w:u w:val="single"/>
          <w:rtl/>
        </w:rPr>
      </w:pPr>
      <w:r w:rsidRPr="00D90E27">
        <w:rPr>
          <w:b/>
          <w:bCs/>
          <w:u w:val="single"/>
          <w:rtl/>
        </w:rPr>
        <w:t xml:space="preserve">היררכיה בין </w:t>
      </w:r>
      <w:r w:rsidR="000D4D37">
        <w:rPr>
          <w:rFonts w:hint="cs"/>
          <w:b/>
          <w:bCs/>
          <w:u w:val="single"/>
          <w:rtl/>
        </w:rPr>
        <w:t>מסמכי ההליך</w:t>
      </w:r>
      <w:r w:rsidRPr="00D90E27">
        <w:rPr>
          <w:b/>
          <w:bCs/>
          <w:u w:val="single"/>
          <w:rtl/>
        </w:rPr>
        <w:t xml:space="preserve"> להסכם</w:t>
      </w:r>
    </w:p>
    <w:p w:rsidR="000B4862" w:rsidRPr="00D90E27" w:rsidRDefault="000B4862" w:rsidP="0034168A">
      <w:pPr>
        <w:numPr>
          <w:ilvl w:val="0"/>
          <w:numId w:val="35"/>
        </w:numPr>
        <w:spacing w:line="360" w:lineRule="auto"/>
        <w:jc w:val="both"/>
        <w:rPr>
          <w:rtl/>
        </w:rPr>
      </w:pPr>
      <w:r w:rsidRPr="00D90E27">
        <w:rPr>
          <w:rtl/>
        </w:rPr>
        <w:t>ההסכם המצורף ל</w:t>
      </w:r>
      <w:r w:rsidR="00EE0DD4">
        <w:rPr>
          <w:rFonts w:hint="cs"/>
          <w:rtl/>
        </w:rPr>
        <w:t>הזמנה</w:t>
      </w:r>
      <w:r w:rsidR="00495B13">
        <w:rPr>
          <w:rFonts w:hint="cs"/>
          <w:rtl/>
        </w:rPr>
        <w:t xml:space="preserve"> </w:t>
      </w:r>
      <w:r w:rsidR="00EE0DD4">
        <w:rPr>
          <w:rFonts w:hint="cs"/>
          <w:rtl/>
        </w:rPr>
        <w:t>זו</w:t>
      </w:r>
      <w:r w:rsidRPr="00D90E27">
        <w:rPr>
          <w:rtl/>
        </w:rPr>
        <w:t xml:space="preserve">, מהווה חלק בלתי נפרד ממסמכי </w:t>
      </w:r>
      <w:r w:rsidR="000D4D37">
        <w:rPr>
          <w:rFonts w:hint="cs"/>
          <w:rtl/>
        </w:rPr>
        <w:t>ההליך</w:t>
      </w:r>
      <w:r w:rsidRPr="00D90E27">
        <w:rPr>
          <w:rtl/>
        </w:rPr>
        <w:t xml:space="preserve">. יש לראות את </w:t>
      </w:r>
      <w:r w:rsidR="000D4D37">
        <w:rPr>
          <w:rFonts w:hint="cs"/>
          <w:rtl/>
        </w:rPr>
        <w:t xml:space="preserve">מסמכי ההליך </w:t>
      </w:r>
      <w:r w:rsidRPr="00D90E27">
        <w:rPr>
          <w:rtl/>
        </w:rPr>
        <w:t xml:space="preserve">ואת ההסכם המצורף לו כמסמך אחד משלים זה את זה. </w:t>
      </w:r>
    </w:p>
    <w:p w:rsidR="000B4862" w:rsidRPr="00D90E27" w:rsidRDefault="000B4862" w:rsidP="0034168A">
      <w:pPr>
        <w:numPr>
          <w:ilvl w:val="0"/>
          <w:numId w:val="35"/>
        </w:numPr>
        <w:spacing w:line="360" w:lineRule="auto"/>
        <w:jc w:val="both"/>
        <w:rPr>
          <w:rtl/>
        </w:rPr>
      </w:pPr>
      <w:r w:rsidRPr="00D90E27">
        <w:rPr>
          <w:rtl/>
        </w:rPr>
        <w:t xml:space="preserve">בכל מקרה של סתירה בין נוסח </w:t>
      </w:r>
      <w:r w:rsidR="000D4D37">
        <w:rPr>
          <w:rFonts w:hint="cs"/>
          <w:rtl/>
        </w:rPr>
        <w:t xml:space="preserve">מסמכי ההליך </w:t>
      </w:r>
      <w:r w:rsidRPr="00D90E27">
        <w:rPr>
          <w:rtl/>
        </w:rPr>
        <w:t xml:space="preserve">לבין נוסח </w:t>
      </w:r>
      <w:r w:rsidR="00F36AF4">
        <w:rPr>
          <w:rFonts w:hint="cs"/>
          <w:rtl/>
        </w:rPr>
        <w:t>ההסכם</w:t>
      </w:r>
      <w:r w:rsidR="00EE0DD4">
        <w:rPr>
          <w:rFonts w:hint="cs"/>
          <w:rtl/>
        </w:rPr>
        <w:t>,</w:t>
      </w:r>
      <w:r w:rsidRPr="00D90E27">
        <w:rPr>
          <w:rtl/>
        </w:rPr>
        <w:t xml:space="preserve"> יעשה מאמץ ליישב בין שני הנוסחים. </w:t>
      </w:r>
    </w:p>
    <w:p w:rsidR="000B4862" w:rsidRPr="00D90E27" w:rsidRDefault="000B4862" w:rsidP="0034168A">
      <w:pPr>
        <w:numPr>
          <w:ilvl w:val="0"/>
          <w:numId w:val="35"/>
        </w:numPr>
        <w:spacing w:line="360" w:lineRule="auto"/>
        <w:jc w:val="both"/>
      </w:pPr>
      <w:r w:rsidRPr="00D90E27">
        <w:rPr>
          <w:rtl/>
        </w:rPr>
        <w:t xml:space="preserve">בנסיבות שבהן לא ניתן ליישב בין נוסח </w:t>
      </w:r>
      <w:r w:rsidR="00A408E5">
        <w:rPr>
          <w:rFonts w:hint="cs"/>
          <w:rtl/>
        </w:rPr>
        <w:t>הזמנה זו</w:t>
      </w:r>
      <w:r w:rsidR="000D4D37">
        <w:rPr>
          <w:rFonts w:hint="cs"/>
          <w:rtl/>
        </w:rPr>
        <w:t xml:space="preserve"> </w:t>
      </w:r>
      <w:r w:rsidRPr="00D90E27">
        <w:rPr>
          <w:rtl/>
        </w:rPr>
        <w:t xml:space="preserve">לבין נוסח </w:t>
      </w:r>
      <w:r w:rsidR="00F36AF4">
        <w:rPr>
          <w:rFonts w:hint="cs"/>
          <w:rtl/>
        </w:rPr>
        <w:t>ההסכם</w:t>
      </w:r>
      <w:r w:rsidRPr="00D90E27">
        <w:rPr>
          <w:rFonts w:hint="cs"/>
          <w:rtl/>
        </w:rPr>
        <w:t>,</w:t>
      </w:r>
      <w:r w:rsidRPr="00D90E27">
        <w:rPr>
          <w:rtl/>
        </w:rPr>
        <w:t xml:space="preserve"> יגבר </w:t>
      </w:r>
      <w:r w:rsidRPr="00D90E27">
        <w:rPr>
          <w:rFonts w:hint="cs"/>
          <w:rtl/>
        </w:rPr>
        <w:br/>
      </w:r>
      <w:r w:rsidRPr="00D90E27">
        <w:rPr>
          <w:rtl/>
        </w:rPr>
        <w:t xml:space="preserve">נוסח </w:t>
      </w:r>
      <w:r w:rsidR="00F36AF4">
        <w:rPr>
          <w:rFonts w:hint="cs"/>
          <w:rtl/>
        </w:rPr>
        <w:t>ההסכם</w:t>
      </w:r>
      <w:r w:rsidRPr="00D90E27">
        <w:rPr>
          <w:rtl/>
        </w:rPr>
        <w:t xml:space="preserve">, ויראו </w:t>
      </w:r>
      <w:r w:rsidR="006F36CB">
        <w:rPr>
          <w:rFonts w:hint="cs"/>
          <w:rtl/>
        </w:rPr>
        <w:t xml:space="preserve">בו </w:t>
      </w:r>
      <w:r w:rsidRPr="00D90E27">
        <w:rPr>
          <w:rtl/>
        </w:rPr>
        <w:t xml:space="preserve">כנוסח המחייב את המציעים וכנוסח הכתוב </w:t>
      </w:r>
      <w:r w:rsidR="000D4D37">
        <w:rPr>
          <w:rFonts w:hint="cs"/>
          <w:rtl/>
        </w:rPr>
        <w:t>בהליך</w:t>
      </w:r>
      <w:r w:rsidRPr="00D90E27">
        <w:rPr>
          <w:rtl/>
        </w:rPr>
        <w:t xml:space="preserve">. </w:t>
      </w:r>
    </w:p>
    <w:p w:rsidR="000B4862" w:rsidRPr="000D4D37" w:rsidRDefault="000B4862" w:rsidP="00A30B59">
      <w:pPr>
        <w:ind w:left="720"/>
        <w:jc w:val="both"/>
        <w:rPr>
          <w:rtl/>
        </w:rPr>
      </w:pPr>
    </w:p>
    <w:p w:rsidR="000B4862" w:rsidRPr="00D90E27" w:rsidRDefault="000B4862" w:rsidP="000B4862">
      <w:pPr>
        <w:numPr>
          <w:ilvl w:val="0"/>
          <w:numId w:val="5"/>
        </w:numPr>
        <w:spacing w:after="120" w:line="360" w:lineRule="auto"/>
        <w:ind w:right="0"/>
        <w:jc w:val="both"/>
        <w:outlineLvl w:val="0"/>
        <w:rPr>
          <w:b/>
          <w:bCs/>
          <w:u w:val="single"/>
          <w:rtl/>
        </w:rPr>
      </w:pPr>
      <w:r w:rsidRPr="00A21073">
        <w:rPr>
          <w:b/>
          <w:bCs/>
          <w:u w:val="single"/>
          <w:rtl/>
        </w:rPr>
        <w:t>הוראות</w:t>
      </w:r>
      <w:r w:rsidRPr="00D90E27">
        <w:rPr>
          <w:b/>
          <w:bCs/>
          <w:u w:val="single"/>
          <w:rtl/>
        </w:rPr>
        <w:t xml:space="preserve"> כלליות</w:t>
      </w:r>
      <w:r w:rsidR="008B3C1E">
        <w:rPr>
          <w:rFonts w:hint="cs"/>
          <w:b/>
          <w:bCs/>
          <w:u w:val="single"/>
          <w:rtl/>
        </w:rPr>
        <w:t xml:space="preserve"> ושיקולי האיגוד</w:t>
      </w:r>
      <w:r w:rsidRPr="00D90E27">
        <w:rPr>
          <w:b/>
          <w:bCs/>
          <w:u w:val="single"/>
          <w:rtl/>
        </w:rPr>
        <w:t xml:space="preserve"> </w:t>
      </w:r>
    </w:p>
    <w:p w:rsidR="00A7678F" w:rsidRPr="00C52BAD" w:rsidRDefault="00426673" w:rsidP="000A6A18">
      <w:pPr>
        <w:numPr>
          <w:ilvl w:val="0"/>
          <w:numId w:val="29"/>
        </w:numPr>
        <w:spacing w:line="360" w:lineRule="auto"/>
        <w:jc w:val="both"/>
      </w:pPr>
      <w:r w:rsidRPr="00C52BAD">
        <w:rPr>
          <w:rFonts w:hint="eastAsia"/>
          <w:rtl/>
        </w:rPr>
        <w:lastRenderedPageBreak/>
        <w:t>על</w:t>
      </w:r>
      <w:r w:rsidRPr="00C52BAD">
        <w:rPr>
          <w:rtl/>
        </w:rPr>
        <w:t xml:space="preserve"> </w:t>
      </w:r>
      <w:r w:rsidRPr="00C52BAD">
        <w:rPr>
          <w:rFonts w:hint="eastAsia"/>
          <w:rtl/>
        </w:rPr>
        <w:t>כל</w:t>
      </w:r>
      <w:r w:rsidRPr="00C52BAD">
        <w:rPr>
          <w:rtl/>
        </w:rPr>
        <w:t xml:space="preserve"> </w:t>
      </w:r>
      <w:r w:rsidRPr="00C52BAD">
        <w:rPr>
          <w:rFonts w:hint="eastAsia"/>
          <w:rtl/>
        </w:rPr>
        <w:t>מציע</w:t>
      </w:r>
      <w:r w:rsidRPr="00C52BAD">
        <w:rPr>
          <w:rtl/>
        </w:rPr>
        <w:t xml:space="preserve"> </w:t>
      </w:r>
      <w:r w:rsidRPr="00C52BAD">
        <w:rPr>
          <w:rFonts w:hint="eastAsia"/>
          <w:rtl/>
        </w:rPr>
        <w:t>לעמוד</w:t>
      </w:r>
      <w:r w:rsidRPr="00C52BAD">
        <w:rPr>
          <w:rtl/>
        </w:rPr>
        <w:t xml:space="preserve"> </w:t>
      </w:r>
      <w:r w:rsidRPr="00C52BAD">
        <w:rPr>
          <w:rFonts w:hint="eastAsia"/>
          <w:rtl/>
        </w:rPr>
        <w:t>בדרישות</w:t>
      </w:r>
      <w:r w:rsidRPr="00C52BAD">
        <w:rPr>
          <w:rtl/>
        </w:rPr>
        <w:t xml:space="preserve"> </w:t>
      </w:r>
      <w:r w:rsidRPr="00C52BAD">
        <w:rPr>
          <w:rFonts w:hint="eastAsia"/>
          <w:rtl/>
        </w:rPr>
        <w:t>המפורטות</w:t>
      </w:r>
      <w:r w:rsidRPr="00C52BAD">
        <w:rPr>
          <w:rtl/>
        </w:rPr>
        <w:t xml:space="preserve"> </w:t>
      </w:r>
      <w:r w:rsidRPr="00C52BAD">
        <w:rPr>
          <w:rFonts w:hint="eastAsia"/>
          <w:rtl/>
        </w:rPr>
        <w:t>ב</w:t>
      </w:r>
      <w:r w:rsidR="00EE0DD4" w:rsidRPr="00C52BAD">
        <w:rPr>
          <w:rFonts w:hint="eastAsia"/>
          <w:rtl/>
        </w:rPr>
        <w:t>הזמנה</w:t>
      </w:r>
      <w:r w:rsidRPr="00C52BAD">
        <w:rPr>
          <w:rtl/>
        </w:rPr>
        <w:t xml:space="preserve"> זו, אולם האיגוד יהא רשאי, אך לא חייב, להתייחס ו/או לקחת בחשבון ו/או לקבל</w:t>
      </w:r>
      <w:r w:rsidR="00C210F7" w:rsidRPr="00C52BAD">
        <w:rPr>
          <w:rtl/>
        </w:rPr>
        <w:t xml:space="preserve"> </w:t>
      </w:r>
      <w:r w:rsidRPr="00C52BAD">
        <w:rPr>
          <w:rFonts w:hint="eastAsia"/>
          <w:rtl/>
        </w:rPr>
        <w:t>הצעה</w:t>
      </w:r>
      <w:r w:rsidRPr="00C52BAD">
        <w:rPr>
          <w:rtl/>
        </w:rPr>
        <w:t xml:space="preserve"> </w:t>
      </w:r>
      <w:r w:rsidRPr="00C52BAD">
        <w:rPr>
          <w:rFonts w:hint="eastAsia"/>
          <w:rtl/>
        </w:rPr>
        <w:t>של</w:t>
      </w:r>
      <w:r w:rsidRPr="00C52BAD">
        <w:rPr>
          <w:rtl/>
        </w:rPr>
        <w:t xml:space="preserve"> </w:t>
      </w:r>
      <w:r w:rsidRPr="00C52BAD">
        <w:rPr>
          <w:rFonts w:hint="eastAsia"/>
          <w:rtl/>
        </w:rPr>
        <w:t>מציע</w:t>
      </w:r>
      <w:r w:rsidR="00F55FF1" w:rsidRPr="00C52BAD">
        <w:rPr>
          <w:rtl/>
        </w:rPr>
        <w:t xml:space="preserve"> שאינה עומדת בכל הדרישות</w:t>
      </w:r>
      <w:r w:rsidR="00D977AE" w:rsidRPr="00C52BAD">
        <w:rPr>
          <w:rtl/>
        </w:rPr>
        <w:t>,</w:t>
      </w:r>
      <w:r w:rsidR="00A7678F" w:rsidRPr="00C52BAD">
        <w:rPr>
          <w:rtl/>
        </w:rPr>
        <w:t xml:space="preserve"> לוותר על דרישות לקיום תנאי כלשהו</w:t>
      </w:r>
      <w:r w:rsidR="00D977AE" w:rsidRPr="00C52BAD">
        <w:rPr>
          <w:rtl/>
        </w:rPr>
        <w:t xml:space="preserve"> </w:t>
      </w:r>
      <w:r w:rsidR="00A7678F" w:rsidRPr="00C52BAD">
        <w:rPr>
          <w:rFonts w:hint="eastAsia"/>
          <w:rtl/>
        </w:rPr>
        <w:t>ו</w:t>
      </w:r>
      <w:r w:rsidR="00A7678F" w:rsidRPr="00C52BAD">
        <w:rPr>
          <w:rtl/>
        </w:rPr>
        <w:t xml:space="preserve">/או להתנות </w:t>
      </w:r>
      <w:r w:rsidR="00A7678F" w:rsidRPr="00C52BAD">
        <w:rPr>
          <w:rFonts w:hint="eastAsia"/>
          <w:rtl/>
        </w:rPr>
        <w:t>תנאים</w:t>
      </w:r>
      <w:r w:rsidR="00A7678F" w:rsidRPr="00C52BAD">
        <w:rPr>
          <w:rtl/>
        </w:rPr>
        <w:t xml:space="preserve"> </w:t>
      </w:r>
      <w:r w:rsidR="00A7678F" w:rsidRPr="00C52BAD">
        <w:rPr>
          <w:rFonts w:hint="eastAsia"/>
          <w:rtl/>
        </w:rPr>
        <w:t>חדשים</w:t>
      </w:r>
      <w:r w:rsidR="00A7678F" w:rsidRPr="00C52BAD">
        <w:rPr>
          <w:rtl/>
        </w:rPr>
        <w:t xml:space="preserve"> </w:t>
      </w:r>
      <w:r w:rsidR="00A7678F" w:rsidRPr="00C52BAD">
        <w:rPr>
          <w:rFonts w:hint="eastAsia"/>
          <w:rtl/>
        </w:rPr>
        <w:t>ו</w:t>
      </w:r>
      <w:r w:rsidR="00A7678F" w:rsidRPr="00C52BAD">
        <w:rPr>
          <w:rtl/>
        </w:rPr>
        <w:t xml:space="preserve">/או </w:t>
      </w:r>
      <w:r w:rsidR="00A7678F" w:rsidRPr="00C52BAD">
        <w:rPr>
          <w:rFonts w:hint="eastAsia"/>
          <w:rtl/>
        </w:rPr>
        <w:t>נוספים</w:t>
      </w:r>
      <w:r w:rsidR="00A7678F" w:rsidRPr="00C52BAD">
        <w:rPr>
          <w:rtl/>
        </w:rPr>
        <w:t xml:space="preserve"> </w:t>
      </w:r>
      <w:r w:rsidR="00A7678F" w:rsidRPr="00C52BAD">
        <w:rPr>
          <w:rFonts w:hint="eastAsia"/>
          <w:rtl/>
        </w:rPr>
        <w:t>וזאת</w:t>
      </w:r>
      <w:r w:rsidR="00A7678F" w:rsidRPr="00C52BAD">
        <w:rPr>
          <w:rtl/>
        </w:rPr>
        <w:t xml:space="preserve"> </w:t>
      </w:r>
      <w:r w:rsidR="00A7678F" w:rsidRPr="00C52BAD">
        <w:rPr>
          <w:rFonts w:hint="eastAsia"/>
          <w:rtl/>
        </w:rPr>
        <w:t>בין</w:t>
      </w:r>
      <w:r w:rsidR="00A7678F" w:rsidRPr="00C52BAD">
        <w:rPr>
          <w:rtl/>
        </w:rPr>
        <w:t xml:space="preserve"> </w:t>
      </w:r>
      <w:r w:rsidR="00A7678F" w:rsidRPr="00C52BAD">
        <w:rPr>
          <w:rFonts w:hint="eastAsia"/>
          <w:rtl/>
        </w:rPr>
        <w:t>כלפי</w:t>
      </w:r>
      <w:r w:rsidR="00A7678F" w:rsidRPr="00C52BAD">
        <w:rPr>
          <w:rtl/>
        </w:rPr>
        <w:t xml:space="preserve"> </w:t>
      </w:r>
      <w:r w:rsidR="00A7678F" w:rsidRPr="00C52BAD">
        <w:rPr>
          <w:rFonts w:hint="eastAsia"/>
          <w:rtl/>
        </w:rPr>
        <w:t>מציע</w:t>
      </w:r>
      <w:r w:rsidR="00A7678F" w:rsidRPr="00C52BAD">
        <w:rPr>
          <w:rtl/>
        </w:rPr>
        <w:t xml:space="preserve"> </w:t>
      </w:r>
      <w:r w:rsidR="00A7678F" w:rsidRPr="00C52BAD">
        <w:rPr>
          <w:rFonts w:hint="eastAsia"/>
          <w:rtl/>
        </w:rPr>
        <w:t>כלשהו</w:t>
      </w:r>
      <w:r w:rsidR="00A7678F" w:rsidRPr="00C52BAD">
        <w:rPr>
          <w:rtl/>
        </w:rPr>
        <w:t xml:space="preserve"> </w:t>
      </w:r>
      <w:r w:rsidR="00A7678F" w:rsidRPr="00C52BAD">
        <w:rPr>
          <w:rFonts w:hint="eastAsia"/>
          <w:rtl/>
        </w:rPr>
        <w:t>ובין</w:t>
      </w:r>
      <w:r w:rsidR="00A7678F" w:rsidRPr="00C52BAD">
        <w:rPr>
          <w:rtl/>
        </w:rPr>
        <w:t xml:space="preserve"> </w:t>
      </w:r>
      <w:r w:rsidR="00A7678F" w:rsidRPr="00C52BAD">
        <w:rPr>
          <w:rFonts w:hint="eastAsia"/>
          <w:rtl/>
        </w:rPr>
        <w:t>כלפי</w:t>
      </w:r>
      <w:r w:rsidR="00A7678F" w:rsidRPr="00C52BAD">
        <w:rPr>
          <w:rtl/>
        </w:rPr>
        <w:t xml:space="preserve"> </w:t>
      </w:r>
      <w:r w:rsidR="00A7678F" w:rsidRPr="00C52BAD">
        <w:rPr>
          <w:rFonts w:hint="eastAsia"/>
          <w:rtl/>
        </w:rPr>
        <w:t>כל</w:t>
      </w:r>
      <w:r w:rsidR="00A7678F" w:rsidRPr="00C52BAD">
        <w:rPr>
          <w:rtl/>
        </w:rPr>
        <w:t xml:space="preserve"> </w:t>
      </w:r>
      <w:r w:rsidR="00A7678F" w:rsidRPr="00C52BAD">
        <w:rPr>
          <w:rFonts w:hint="eastAsia"/>
          <w:rtl/>
        </w:rPr>
        <w:t>המציעים</w:t>
      </w:r>
      <w:r w:rsidR="00D977AE" w:rsidRPr="00C52BAD">
        <w:rPr>
          <w:rtl/>
        </w:rPr>
        <w:t>,</w:t>
      </w:r>
      <w:r w:rsidR="00A7678F" w:rsidRPr="00C52BAD">
        <w:rPr>
          <w:rtl/>
        </w:rPr>
        <w:t xml:space="preserve"> לפי שיקול דעתו.</w:t>
      </w:r>
    </w:p>
    <w:p w:rsidR="00426673" w:rsidRPr="00C52BAD" w:rsidRDefault="00426673" w:rsidP="000A6A18">
      <w:pPr>
        <w:numPr>
          <w:ilvl w:val="0"/>
          <w:numId w:val="29"/>
        </w:numPr>
        <w:spacing w:line="360" w:lineRule="auto"/>
        <w:jc w:val="both"/>
      </w:pPr>
      <w:r w:rsidRPr="00C52BAD">
        <w:rPr>
          <w:rFonts w:hint="eastAsia"/>
          <w:rtl/>
        </w:rPr>
        <w:t>מבלי</w:t>
      </w:r>
      <w:r w:rsidRPr="00C52BAD">
        <w:rPr>
          <w:rtl/>
        </w:rPr>
        <w:t xml:space="preserve"> </w:t>
      </w:r>
      <w:r w:rsidRPr="00C52BAD">
        <w:rPr>
          <w:rFonts w:hint="eastAsia"/>
          <w:rtl/>
        </w:rPr>
        <w:t>לגרוע</w:t>
      </w:r>
      <w:r w:rsidRPr="00C52BAD">
        <w:rPr>
          <w:rtl/>
        </w:rPr>
        <w:t xml:space="preserve"> </w:t>
      </w:r>
      <w:r w:rsidRPr="00C52BAD">
        <w:rPr>
          <w:rFonts w:hint="eastAsia"/>
          <w:rtl/>
        </w:rPr>
        <w:t>מהאמור</w:t>
      </w:r>
      <w:r w:rsidRPr="00C52BAD">
        <w:rPr>
          <w:rtl/>
        </w:rPr>
        <w:t xml:space="preserve"> </w:t>
      </w:r>
      <w:r w:rsidRPr="00C52BAD">
        <w:rPr>
          <w:rFonts w:hint="eastAsia"/>
          <w:rtl/>
        </w:rPr>
        <w:t>לעיל</w:t>
      </w:r>
      <w:r w:rsidRPr="00C52BAD">
        <w:rPr>
          <w:rtl/>
        </w:rPr>
        <w:t xml:space="preserve">, </w:t>
      </w:r>
      <w:r w:rsidRPr="00C52BAD">
        <w:rPr>
          <w:rFonts w:hint="eastAsia"/>
          <w:rtl/>
        </w:rPr>
        <w:t>האיגוד</w:t>
      </w:r>
      <w:r w:rsidRPr="00C52BAD">
        <w:rPr>
          <w:rtl/>
        </w:rPr>
        <w:t xml:space="preserve"> </w:t>
      </w:r>
      <w:r w:rsidRPr="00C52BAD">
        <w:rPr>
          <w:rFonts w:hint="eastAsia"/>
          <w:rtl/>
        </w:rPr>
        <w:t>יהא</w:t>
      </w:r>
      <w:r w:rsidRPr="00C52BAD">
        <w:rPr>
          <w:rtl/>
        </w:rPr>
        <w:t xml:space="preserve"> </w:t>
      </w:r>
      <w:r w:rsidRPr="00C52BAD">
        <w:rPr>
          <w:rFonts w:hint="eastAsia"/>
          <w:rtl/>
        </w:rPr>
        <w:t>רשאי</w:t>
      </w:r>
      <w:r w:rsidRPr="00C52BAD">
        <w:rPr>
          <w:rtl/>
        </w:rPr>
        <w:t xml:space="preserve"> </w:t>
      </w:r>
      <w:r w:rsidRPr="00C52BAD">
        <w:rPr>
          <w:rFonts w:hint="eastAsia"/>
          <w:rtl/>
        </w:rPr>
        <w:t>להרשות</w:t>
      </w:r>
      <w:r w:rsidRPr="00C52BAD">
        <w:rPr>
          <w:rtl/>
        </w:rPr>
        <w:t xml:space="preserve"> </w:t>
      </w:r>
      <w:r w:rsidRPr="00C52BAD">
        <w:rPr>
          <w:rFonts w:hint="eastAsia"/>
          <w:rtl/>
        </w:rPr>
        <w:t>הגשת</w:t>
      </w:r>
      <w:r w:rsidRPr="00C52BAD">
        <w:rPr>
          <w:rtl/>
        </w:rPr>
        <w:t xml:space="preserve"> </w:t>
      </w:r>
      <w:r w:rsidRPr="00C52BAD">
        <w:rPr>
          <w:rFonts w:hint="eastAsia"/>
          <w:rtl/>
        </w:rPr>
        <w:t>הצעות</w:t>
      </w:r>
      <w:r w:rsidRPr="00C52BAD">
        <w:rPr>
          <w:rtl/>
        </w:rPr>
        <w:t xml:space="preserve"> </w:t>
      </w:r>
      <w:r w:rsidRPr="00C52BAD">
        <w:rPr>
          <w:rFonts w:hint="eastAsia"/>
          <w:rtl/>
        </w:rPr>
        <w:t>גם</w:t>
      </w:r>
      <w:r w:rsidRPr="00C52BAD">
        <w:rPr>
          <w:rtl/>
        </w:rPr>
        <w:t xml:space="preserve"> </w:t>
      </w:r>
      <w:r w:rsidRPr="00C52BAD">
        <w:rPr>
          <w:rFonts w:hint="eastAsia"/>
          <w:rtl/>
        </w:rPr>
        <w:t>לאחר</w:t>
      </w:r>
      <w:r w:rsidRPr="00C52BAD">
        <w:rPr>
          <w:rtl/>
        </w:rPr>
        <w:t xml:space="preserve"> </w:t>
      </w:r>
      <w:r w:rsidRPr="00C52BAD">
        <w:rPr>
          <w:rFonts w:hint="eastAsia"/>
          <w:rtl/>
        </w:rPr>
        <w:t>המועד</w:t>
      </w:r>
      <w:r w:rsidRPr="00C52BAD">
        <w:rPr>
          <w:rtl/>
        </w:rPr>
        <w:t xml:space="preserve"> </w:t>
      </w:r>
      <w:r w:rsidRPr="00C52BAD">
        <w:rPr>
          <w:rFonts w:hint="eastAsia"/>
          <w:rtl/>
        </w:rPr>
        <w:t>הקבוע</w:t>
      </w:r>
      <w:r w:rsidRPr="00C52BAD">
        <w:rPr>
          <w:rtl/>
        </w:rPr>
        <w:t xml:space="preserve"> </w:t>
      </w:r>
      <w:r w:rsidRPr="00C52BAD">
        <w:rPr>
          <w:rFonts w:hint="eastAsia"/>
          <w:rtl/>
        </w:rPr>
        <w:t>להגשת</w:t>
      </w:r>
      <w:r w:rsidRPr="00C52BAD">
        <w:rPr>
          <w:rtl/>
        </w:rPr>
        <w:t xml:space="preserve"> </w:t>
      </w:r>
      <w:r w:rsidRPr="00C52BAD">
        <w:rPr>
          <w:rFonts w:hint="eastAsia"/>
          <w:rtl/>
        </w:rPr>
        <w:t>הצעות</w:t>
      </w:r>
      <w:r w:rsidRPr="00C52BAD">
        <w:rPr>
          <w:rtl/>
        </w:rPr>
        <w:t xml:space="preserve"> </w:t>
      </w:r>
      <w:r w:rsidRPr="00C52BAD">
        <w:rPr>
          <w:rFonts w:hint="eastAsia"/>
          <w:rtl/>
        </w:rPr>
        <w:t>ו</w:t>
      </w:r>
      <w:r w:rsidRPr="00C52BAD">
        <w:rPr>
          <w:rtl/>
        </w:rPr>
        <w:t xml:space="preserve">/או </w:t>
      </w:r>
      <w:r w:rsidRPr="00C52BAD">
        <w:rPr>
          <w:rFonts w:hint="eastAsia"/>
          <w:rtl/>
        </w:rPr>
        <w:t>להשלים</w:t>
      </w:r>
      <w:r w:rsidRPr="00C52BAD">
        <w:rPr>
          <w:rtl/>
        </w:rPr>
        <w:t xml:space="preserve"> </w:t>
      </w:r>
      <w:r w:rsidRPr="00C52BAD">
        <w:rPr>
          <w:rFonts w:hint="eastAsia"/>
          <w:rtl/>
        </w:rPr>
        <w:t>כל</w:t>
      </w:r>
      <w:r w:rsidRPr="00C52BAD">
        <w:rPr>
          <w:rtl/>
        </w:rPr>
        <w:t xml:space="preserve"> </w:t>
      </w:r>
      <w:r w:rsidRPr="00C52BAD">
        <w:rPr>
          <w:rFonts w:hint="eastAsia"/>
          <w:rtl/>
        </w:rPr>
        <w:t>פריט</w:t>
      </w:r>
      <w:r w:rsidRPr="00C52BAD">
        <w:rPr>
          <w:rtl/>
        </w:rPr>
        <w:t xml:space="preserve"> </w:t>
      </w:r>
      <w:r w:rsidRPr="00C52BAD">
        <w:rPr>
          <w:rFonts w:hint="eastAsia"/>
          <w:rtl/>
        </w:rPr>
        <w:t>שהוא</w:t>
      </w:r>
      <w:r w:rsidRPr="00C52BAD">
        <w:rPr>
          <w:rtl/>
        </w:rPr>
        <w:t xml:space="preserve"> </w:t>
      </w:r>
      <w:r w:rsidRPr="00C52BAD">
        <w:rPr>
          <w:rFonts w:hint="eastAsia"/>
          <w:rtl/>
        </w:rPr>
        <w:t>בקשר</w:t>
      </w:r>
      <w:r w:rsidRPr="00C52BAD">
        <w:rPr>
          <w:rtl/>
        </w:rPr>
        <w:t xml:space="preserve"> </w:t>
      </w:r>
      <w:r w:rsidRPr="00C52BAD">
        <w:rPr>
          <w:rFonts w:hint="eastAsia"/>
          <w:rtl/>
        </w:rPr>
        <w:t>להצעה</w:t>
      </w:r>
      <w:r w:rsidRPr="00C52BAD">
        <w:rPr>
          <w:rtl/>
        </w:rPr>
        <w:t xml:space="preserve"> </w:t>
      </w:r>
      <w:r w:rsidRPr="00C52BAD">
        <w:rPr>
          <w:rFonts w:hint="eastAsia"/>
          <w:rtl/>
        </w:rPr>
        <w:t>כלשהי</w:t>
      </w:r>
      <w:r w:rsidRPr="00C52BAD">
        <w:rPr>
          <w:rtl/>
        </w:rPr>
        <w:t xml:space="preserve"> </w:t>
      </w:r>
      <w:r w:rsidRPr="00C52BAD">
        <w:rPr>
          <w:rFonts w:hint="eastAsia"/>
          <w:rtl/>
        </w:rPr>
        <w:t>בכל</w:t>
      </w:r>
      <w:r w:rsidRPr="00C52BAD">
        <w:rPr>
          <w:rtl/>
        </w:rPr>
        <w:t xml:space="preserve"> </w:t>
      </w:r>
      <w:r w:rsidRPr="00C52BAD">
        <w:rPr>
          <w:rFonts w:hint="eastAsia"/>
          <w:rtl/>
        </w:rPr>
        <w:t>מועד</w:t>
      </w:r>
      <w:r w:rsidRPr="00C52BAD">
        <w:rPr>
          <w:rtl/>
        </w:rPr>
        <w:t xml:space="preserve"> </w:t>
      </w:r>
      <w:r w:rsidRPr="00C52BAD">
        <w:rPr>
          <w:rFonts w:hint="eastAsia"/>
          <w:rtl/>
        </w:rPr>
        <w:t>ו</w:t>
      </w:r>
      <w:r w:rsidRPr="00C52BAD">
        <w:rPr>
          <w:rtl/>
        </w:rPr>
        <w:t xml:space="preserve">/או </w:t>
      </w:r>
      <w:r w:rsidRPr="00C52BAD">
        <w:rPr>
          <w:rFonts w:hint="eastAsia"/>
          <w:rtl/>
        </w:rPr>
        <w:t>לערוך</w:t>
      </w:r>
      <w:r w:rsidRPr="00C52BAD">
        <w:rPr>
          <w:rtl/>
        </w:rPr>
        <w:t xml:space="preserve"> </w:t>
      </w:r>
      <w:r w:rsidRPr="00C52BAD">
        <w:rPr>
          <w:rFonts w:hint="eastAsia"/>
          <w:rtl/>
        </w:rPr>
        <w:t>התמחרות</w:t>
      </w:r>
      <w:r w:rsidRPr="00C52BAD">
        <w:rPr>
          <w:rtl/>
        </w:rPr>
        <w:t xml:space="preserve"> </w:t>
      </w:r>
      <w:r w:rsidRPr="00C52BAD">
        <w:rPr>
          <w:rFonts w:hint="eastAsia"/>
          <w:rtl/>
        </w:rPr>
        <w:t>בין</w:t>
      </w:r>
      <w:r w:rsidRPr="00C52BAD">
        <w:rPr>
          <w:rtl/>
        </w:rPr>
        <w:t xml:space="preserve"> </w:t>
      </w:r>
      <w:r w:rsidRPr="00C52BAD">
        <w:rPr>
          <w:rFonts w:hint="eastAsia"/>
          <w:rtl/>
        </w:rPr>
        <w:t>המציעים</w:t>
      </w:r>
      <w:r w:rsidRPr="00C52BAD">
        <w:rPr>
          <w:rtl/>
        </w:rPr>
        <w:t xml:space="preserve">, </w:t>
      </w:r>
      <w:r w:rsidRPr="00C52BAD">
        <w:rPr>
          <w:rFonts w:hint="eastAsia"/>
          <w:rtl/>
        </w:rPr>
        <w:t>בינם</w:t>
      </w:r>
      <w:r w:rsidRPr="00C52BAD">
        <w:rPr>
          <w:rtl/>
        </w:rPr>
        <w:t xml:space="preserve"> </w:t>
      </w:r>
      <w:r w:rsidRPr="00C52BAD">
        <w:rPr>
          <w:rFonts w:hint="eastAsia"/>
          <w:rtl/>
        </w:rPr>
        <w:t>לבין</w:t>
      </w:r>
      <w:r w:rsidRPr="00C52BAD">
        <w:rPr>
          <w:rtl/>
        </w:rPr>
        <w:t xml:space="preserve"> </w:t>
      </w:r>
      <w:r w:rsidRPr="00C52BAD">
        <w:rPr>
          <w:rFonts w:hint="eastAsia"/>
          <w:rtl/>
        </w:rPr>
        <w:t>עצמם</w:t>
      </w:r>
      <w:r w:rsidRPr="00C52BAD">
        <w:rPr>
          <w:rtl/>
        </w:rPr>
        <w:t xml:space="preserve">, </w:t>
      </w:r>
      <w:r w:rsidRPr="00C52BAD">
        <w:rPr>
          <w:rFonts w:hint="eastAsia"/>
          <w:rtl/>
        </w:rPr>
        <w:t>ו</w:t>
      </w:r>
      <w:r w:rsidRPr="00C52BAD">
        <w:rPr>
          <w:rtl/>
        </w:rPr>
        <w:t xml:space="preserve">/או </w:t>
      </w:r>
      <w:r w:rsidRPr="00C52BAD">
        <w:rPr>
          <w:rFonts w:hint="eastAsia"/>
          <w:rtl/>
        </w:rPr>
        <w:t>בין</w:t>
      </w:r>
      <w:r w:rsidRPr="00C52BAD">
        <w:rPr>
          <w:rtl/>
        </w:rPr>
        <w:t xml:space="preserve"> </w:t>
      </w:r>
      <w:r w:rsidRPr="00C52BAD">
        <w:rPr>
          <w:rFonts w:hint="eastAsia"/>
          <w:rtl/>
        </w:rPr>
        <w:t>מי</w:t>
      </w:r>
      <w:r w:rsidRPr="00C52BAD">
        <w:rPr>
          <w:rtl/>
        </w:rPr>
        <w:t xml:space="preserve"> </w:t>
      </w:r>
      <w:r w:rsidRPr="00C52BAD">
        <w:rPr>
          <w:rFonts w:hint="eastAsia"/>
          <w:rtl/>
        </w:rPr>
        <w:t>מהם</w:t>
      </w:r>
      <w:r w:rsidRPr="00C52BAD">
        <w:rPr>
          <w:rtl/>
        </w:rPr>
        <w:t xml:space="preserve"> </w:t>
      </w:r>
      <w:r w:rsidRPr="00C52BAD">
        <w:rPr>
          <w:rFonts w:hint="eastAsia"/>
          <w:rtl/>
        </w:rPr>
        <w:t>לבין</w:t>
      </w:r>
      <w:r w:rsidRPr="00C52BAD">
        <w:rPr>
          <w:rtl/>
        </w:rPr>
        <w:t xml:space="preserve"> </w:t>
      </w:r>
      <w:r w:rsidRPr="00C52BAD">
        <w:rPr>
          <w:rFonts w:hint="eastAsia"/>
          <w:rtl/>
        </w:rPr>
        <w:t>כל</w:t>
      </w:r>
      <w:r w:rsidRPr="00C52BAD">
        <w:rPr>
          <w:rtl/>
        </w:rPr>
        <w:t xml:space="preserve"> </w:t>
      </w:r>
      <w:r w:rsidRPr="00C52BAD">
        <w:rPr>
          <w:rFonts w:hint="eastAsia"/>
          <w:rtl/>
        </w:rPr>
        <w:t>מציע</w:t>
      </w:r>
      <w:r w:rsidRPr="00C52BAD">
        <w:rPr>
          <w:rtl/>
        </w:rPr>
        <w:t xml:space="preserve"> </w:t>
      </w:r>
      <w:r w:rsidRPr="00C52BAD">
        <w:rPr>
          <w:rFonts w:hint="eastAsia"/>
          <w:rtl/>
        </w:rPr>
        <w:t>אחר</w:t>
      </w:r>
      <w:r w:rsidRPr="00C52BAD">
        <w:rPr>
          <w:rtl/>
        </w:rPr>
        <w:t>.</w:t>
      </w:r>
    </w:p>
    <w:p w:rsidR="00426673" w:rsidRPr="004151BD" w:rsidRDefault="00426673" w:rsidP="000A6A18">
      <w:pPr>
        <w:numPr>
          <w:ilvl w:val="0"/>
          <w:numId w:val="29"/>
        </w:numPr>
        <w:spacing w:line="360" w:lineRule="auto"/>
        <w:jc w:val="both"/>
      </w:pPr>
      <w:r w:rsidRPr="004151BD">
        <w:rPr>
          <w:rFonts w:hint="cs"/>
          <w:rtl/>
        </w:rPr>
        <w:t xml:space="preserve">האיגוד יהא רשאי, גם לאחר מועד הגשת ההצעות, לדרוש הבהרות והסברים מהמציעים (כולם או אחד/ים מהם), לנהל מו"מ עם המציעים כולם או אחד/ים מהם או מציעים נוספים אחרים, </w:t>
      </w:r>
      <w:proofErr w:type="spellStart"/>
      <w:r w:rsidRPr="004151BD">
        <w:rPr>
          <w:rFonts w:hint="cs"/>
          <w:rtl/>
        </w:rPr>
        <w:t>הכל</w:t>
      </w:r>
      <w:proofErr w:type="spellEnd"/>
      <w:r w:rsidRPr="004151BD">
        <w:rPr>
          <w:rFonts w:hint="cs"/>
          <w:rtl/>
        </w:rPr>
        <w:t xml:space="preserve"> לפי שיקול דעתו הבלעדי. </w:t>
      </w:r>
    </w:p>
    <w:p w:rsidR="00426673" w:rsidRDefault="00426673" w:rsidP="000A6A18">
      <w:pPr>
        <w:numPr>
          <w:ilvl w:val="0"/>
          <w:numId w:val="29"/>
        </w:numPr>
        <w:spacing w:line="360" w:lineRule="auto"/>
        <w:jc w:val="both"/>
      </w:pPr>
      <w:r w:rsidRPr="004151BD">
        <w:rPr>
          <w:rFonts w:ascii="David" w:hint="cs"/>
          <w:rtl/>
        </w:rPr>
        <w:t xml:space="preserve">כמו כן יובהר כי </w:t>
      </w:r>
      <w:r w:rsidRPr="000A6A18">
        <w:rPr>
          <w:rFonts w:hint="eastAsia"/>
          <w:rtl/>
        </w:rPr>
        <w:t>המציע</w:t>
      </w:r>
      <w:r w:rsidRPr="004151BD">
        <w:rPr>
          <w:rFonts w:ascii="David"/>
        </w:rPr>
        <w:t xml:space="preserve"> </w:t>
      </w:r>
      <w:r w:rsidRPr="004151BD">
        <w:rPr>
          <w:rFonts w:ascii="David" w:hint="cs"/>
          <w:rtl/>
        </w:rPr>
        <w:t>והצוות</w:t>
      </w:r>
      <w:r w:rsidRPr="004151BD">
        <w:rPr>
          <w:rFonts w:ascii="David"/>
        </w:rPr>
        <w:t xml:space="preserve"> </w:t>
      </w:r>
      <w:r w:rsidRPr="004151BD">
        <w:rPr>
          <w:rFonts w:ascii="David" w:hint="cs"/>
          <w:rtl/>
        </w:rPr>
        <w:t>המוצע</w:t>
      </w:r>
      <w:r w:rsidRPr="004151BD">
        <w:rPr>
          <w:rFonts w:ascii="David"/>
        </w:rPr>
        <w:t xml:space="preserve"> </w:t>
      </w:r>
      <w:r w:rsidRPr="004151BD">
        <w:rPr>
          <w:rFonts w:ascii="David" w:hint="cs"/>
          <w:rtl/>
        </w:rPr>
        <w:t>על</w:t>
      </w:r>
      <w:r w:rsidRPr="004151BD">
        <w:rPr>
          <w:rFonts w:ascii="David"/>
        </w:rPr>
        <w:t xml:space="preserve"> </w:t>
      </w:r>
      <w:r w:rsidRPr="004151BD">
        <w:rPr>
          <w:rFonts w:ascii="David" w:hint="cs"/>
          <w:rtl/>
        </w:rPr>
        <w:t>ידו</w:t>
      </w:r>
      <w:r w:rsidRPr="004151BD">
        <w:rPr>
          <w:rFonts w:ascii="David"/>
        </w:rPr>
        <w:t xml:space="preserve"> </w:t>
      </w:r>
      <w:r w:rsidRPr="004151BD">
        <w:rPr>
          <w:rFonts w:ascii="David" w:hint="cs"/>
          <w:rtl/>
        </w:rPr>
        <w:t>יזומנו</w:t>
      </w:r>
      <w:r w:rsidRPr="004151BD">
        <w:rPr>
          <w:rFonts w:ascii="David"/>
        </w:rPr>
        <w:t xml:space="preserve"> </w:t>
      </w:r>
      <w:r w:rsidRPr="004151BD">
        <w:rPr>
          <w:rFonts w:ascii="David" w:hint="cs"/>
          <w:rtl/>
        </w:rPr>
        <w:t>לראיון</w:t>
      </w:r>
      <w:r w:rsidRPr="004151BD">
        <w:rPr>
          <w:rFonts w:ascii="David"/>
        </w:rPr>
        <w:t xml:space="preserve"> </w:t>
      </w:r>
      <w:r w:rsidRPr="004151BD">
        <w:rPr>
          <w:rFonts w:ascii="David" w:hint="cs"/>
          <w:rtl/>
        </w:rPr>
        <w:t>במשרדי האיגוד</w:t>
      </w:r>
      <w:r w:rsidRPr="004151BD">
        <w:rPr>
          <w:rFonts w:ascii="David"/>
        </w:rPr>
        <w:t>.</w:t>
      </w:r>
      <w:r w:rsidRPr="004151BD">
        <w:rPr>
          <w:rFonts w:ascii="David" w:hint="cs"/>
          <w:rtl/>
        </w:rPr>
        <w:t xml:space="preserve"> יודגש,</w:t>
      </w:r>
      <w:r w:rsidRPr="004151BD">
        <w:rPr>
          <w:rFonts w:ascii="David"/>
        </w:rPr>
        <w:t xml:space="preserve"> </w:t>
      </w:r>
      <w:r w:rsidRPr="004151BD">
        <w:rPr>
          <w:rFonts w:ascii="David" w:hint="cs"/>
          <w:rtl/>
        </w:rPr>
        <w:t>כי</w:t>
      </w:r>
      <w:r w:rsidRPr="004151BD">
        <w:rPr>
          <w:rFonts w:ascii="David"/>
        </w:rPr>
        <w:t xml:space="preserve"> </w:t>
      </w:r>
      <w:r w:rsidRPr="004151BD">
        <w:rPr>
          <w:rFonts w:ascii="David" w:hint="cs"/>
          <w:rtl/>
        </w:rPr>
        <w:t>על</w:t>
      </w:r>
      <w:r w:rsidRPr="004151BD">
        <w:rPr>
          <w:rFonts w:ascii="David"/>
        </w:rPr>
        <w:t xml:space="preserve"> </w:t>
      </w:r>
      <w:r w:rsidRPr="004151BD">
        <w:rPr>
          <w:rFonts w:ascii="David" w:hint="cs"/>
          <w:rtl/>
        </w:rPr>
        <w:t>כל</w:t>
      </w:r>
      <w:r w:rsidRPr="004151BD">
        <w:rPr>
          <w:rFonts w:ascii="David"/>
        </w:rPr>
        <w:t xml:space="preserve"> </w:t>
      </w:r>
      <w:r w:rsidRPr="004151BD">
        <w:rPr>
          <w:rFonts w:ascii="David" w:hint="cs"/>
          <w:rtl/>
        </w:rPr>
        <w:t>אחד</w:t>
      </w:r>
      <w:r w:rsidRPr="004151BD">
        <w:rPr>
          <w:rFonts w:ascii="David"/>
        </w:rPr>
        <w:t xml:space="preserve"> </w:t>
      </w:r>
      <w:r w:rsidRPr="004151BD">
        <w:rPr>
          <w:rFonts w:ascii="David" w:hint="cs"/>
          <w:rtl/>
        </w:rPr>
        <w:t>מחברי</w:t>
      </w:r>
      <w:r w:rsidRPr="004151BD">
        <w:rPr>
          <w:rFonts w:ascii="David"/>
        </w:rPr>
        <w:t xml:space="preserve"> </w:t>
      </w:r>
      <w:r w:rsidRPr="004151BD">
        <w:rPr>
          <w:rFonts w:ascii="David" w:hint="cs"/>
          <w:rtl/>
        </w:rPr>
        <w:t>הצוות, אשר</w:t>
      </w:r>
      <w:r w:rsidRPr="004151BD">
        <w:rPr>
          <w:rFonts w:ascii="David"/>
        </w:rPr>
        <w:t xml:space="preserve"> </w:t>
      </w:r>
      <w:r w:rsidRPr="004151BD">
        <w:rPr>
          <w:rFonts w:ascii="David" w:hint="cs"/>
          <w:rtl/>
        </w:rPr>
        <w:t>הוצע</w:t>
      </w:r>
      <w:r w:rsidRPr="004151BD">
        <w:rPr>
          <w:rFonts w:ascii="David"/>
        </w:rPr>
        <w:t xml:space="preserve"> </w:t>
      </w:r>
      <w:r w:rsidRPr="004151BD">
        <w:rPr>
          <w:rFonts w:ascii="David" w:hint="cs"/>
          <w:rtl/>
        </w:rPr>
        <w:t>על</w:t>
      </w:r>
      <w:r w:rsidRPr="004151BD">
        <w:rPr>
          <w:rFonts w:ascii="David"/>
        </w:rPr>
        <w:t xml:space="preserve"> </w:t>
      </w:r>
      <w:r w:rsidRPr="004151BD">
        <w:rPr>
          <w:rFonts w:ascii="David" w:hint="cs"/>
          <w:rtl/>
        </w:rPr>
        <w:t>ידי</w:t>
      </w:r>
      <w:r w:rsidRPr="004151BD">
        <w:rPr>
          <w:rFonts w:ascii="David"/>
        </w:rPr>
        <w:t xml:space="preserve"> </w:t>
      </w:r>
      <w:r w:rsidRPr="004151BD">
        <w:rPr>
          <w:rFonts w:ascii="David" w:hint="cs"/>
          <w:rtl/>
        </w:rPr>
        <w:t>המציע, להשתתף</w:t>
      </w:r>
      <w:r w:rsidRPr="004151BD">
        <w:rPr>
          <w:rFonts w:ascii="Calibri" w:hAnsi="Calibri"/>
        </w:rPr>
        <w:t xml:space="preserve"> </w:t>
      </w:r>
      <w:r w:rsidRPr="004151BD">
        <w:rPr>
          <w:rFonts w:ascii="David" w:hint="cs"/>
          <w:rtl/>
        </w:rPr>
        <w:t>בראיון</w:t>
      </w:r>
      <w:r w:rsidRPr="004151BD">
        <w:rPr>
          <w:rFonts w:ascii="David"/>
        </w:rPr>
        <w:t>.</w:t>
      </w:r>
      <w:r w:rsidRPr="004151BD">
        <w:rPr>
          <w:rFonts w:ascii="David" w:hint="cs"/>
          <w:rtl/>
        </w:rPr>
        <w:t xml:space="preserve"> אי</w:t>
      </w:r>
      <w:r w:rsidRPr="004151BD">
        <w:rPr>
          <w:rFonts w:ascii="David"/>
        </w:rPr>
        <w:t xml:space="preserve"> </w:t>
      </w:r>
      <w:r w:rsidRPr="004151BD">
        <w:rPr>
          <w:rFonts w:ascii="David" w:hint="cs"/>
          <w:rtl/>
        </w:rPr>
        <w:t>השתתפות</w:t>
      </w:r>
      <w:r w:rsidRPr="004151BD">
        <w:rPr>
          <w:rFonts w:ascii="David"/>
        </w:rPr>
        <w:t xml:space="preserve"> </w:t>
      </w:r>
      <w:r w:rsidRPr="004151BD">
        <w:rPr>
          <w:rFonts w:ascii="David" w:hint="cs"/>
          <w:rtl/>
        </w:rPr>
        <w:t>המציע</w:t>
      </w:r>
      <w:r w:rsidRPr="004151BD">
        <w:rPr>
          <w:rFonts w:ascii="David"/>
        </w:rPr>
        <w:t xml:space="preserve"> </w:t>
      </w:r>
      <w:r w:rsidRPr="004151BD">
        <w:rPr>
          <w:rFonts w:ascii="David" w:hint="cs"/>
          <w:rtl/>
        </w:rPr>
        <w:t>ו</w:t>
      </w:r>
      <w:r w:rsidRPr="004151BD">
        <w:rPr>
          <w:rFonts w:ascii="David"/>
        </w:rPr>
        <w:t>/</w:t>
      </w:r>
      <w:r w:rsidRPr="004151BD">
        <w:rPr>
          <w:rFonts w:ascii="David" w:hint="cs"/>
          <w:rtl/>
        </w:rPr>
        <w:t>או</w:t>
      </w:r>
      <w:r w:rsidRPr="004151BD">
        <w:rPr>
          <w:rFonts w:ascii="David"/>
        </w:rPr>
        <w:t xml:space="preserve"> </w:t>
      </w:r>
      <w:r w:rsidRPr="004151BD">
        <w:rPr>
          <w:rFonts w:ascii="David" w:hint="cs"/>
          <w:rtl/>
        </w:rPr>
        <w:t>מי</w:t>
      </w:r>
      <w:r w:rsidRPr="004151BD">
        <w:rPr>
          <w:rFonts w:ascii="David"/>
        </w:rPr>
        <w:t xml:space="preserve"> </w:t>
      </w:r>
      <w:r w:rsidRPr="004151BD">
        <w:rPr>
          <w:rFonts w:ascii="David" w:hint="cs"/>
          <w:rtl/>
        </w:rPr>
        <w:t>מחברי</w:t>
      </w:r>
      <w:r w:rsidRPr="004151BD">
        <w:rPr>
          <w:rFonts w:ascii="David"/>
        </w:rPr>
        <w:t xml:space="preserve"> </w:t>
      </w:r>
      <w:r w:rsidRPr="004151BD">
        <w:rPr>
          <w:rFonts w:ascii="David" w:hint="cs"/>
          <w:rtl/>
        </w:rPr>
        <w:t>הצוות</w:t>
      </w:r>
      <w:r w:rsidRPr="004151BD">
        <w:rPr>
          <w:rFonts w:ascii="David"/>
        </w:rPr>
        <w:t xml:space="preserve"> </w:t>
      </w:r>
      <w:r w:rsidRPr="004151BD">
        <w:rPr>
          <w:rFonts w:ascii="David" w:hint="cs"/>
          <w:rtl/>
        </w:rPr>
        <w:t>המוצע</w:t>
      </w:r>
      <w:r w:rsidRPr="004151BD">
        <w:rPr>
          <w:rFonts w:ascii="David"/>
        </w:rPr>
        <w:t xml:space="preserve"> </w:t>
      </w:r>
      <w:r w:rsidRPr="004151BD">
        <w:rPr>
          <w:rFonts w:ascii="David" w:hint="cs"/>
          <w:rtl/>
        </w:rPr>
        <w:t>בראיון עלול</w:t>
      </w:r>
      <w:r w:rsidRPr="004151BD">
        <w:rPr>
          <w:rFonts w:ascii="David"/>
        </w:rPr>
        <w:t xml:space="preserve"> </w:t>
      </w:r>
      <w:r w:rsidRPr="004151BD">
        <w:rPr>
          <w:rFonts w:ascii="David" w:hint="cs"/>
          <w:rtl/>
        </w:rPr>
        <w:t>לגרום</w:t>
      </w:r>
      <w:r w:rsidRPr="004151BD">
        <w:rPr>
          <w:rFonts w:ascii="David"/>
        </w:rPr>
        <w:t xml:space="preserve"> </w:t>
      </w:r>
      <w:r w:rsidRPr="004151BD">
        <w:rPr>
          <w:rFonts w:ascii="David" w:hint="cs"/>
          <w:rtl/>
        </w:rPr>
        <w:t>לניקוד</w:t>
      </w:r>
      <w:r w:rsidRPr="004151BD">
        <w:rPr>
          <w:rFonts w:ascii="David"/>
        </w:rPr>
        <w:t xml:space="preserve"> </w:t>
      </w:r>
      <w:r w:rsidRPr="004151BD">
        <w:rPr>
          <w:rFonts w:ascii="David" w:hint="cs"/>
          <w:rtl/>
        </w:rPr>
        <w:t>נמוך</w:t>
      </w:r>
      <w:r w:rsidRPr="004151BD">
        <w:rPr>
          <w:rFonts w:ascii="David"/>
        </w:rPr>
        <w:t xml:space="preserve"> </w:t>
      </w:r>
      <w:r w:rsidRPr="004151BD">
        <w:rPr>
          <w:rFonts w:ascii="David" w:hint="cs"/>
          <w:rtl/>
        </w:rPr>
        <w:t>באמת</w:t>
      </w:r>
      <w:r w:rsidRPr="004151BD">
        <w:rPr>
          <w:rFonts w:ascii="David"/>
        </w:rPr>
        <w:t xml:space="preserve"> </w:t>
      </w:r>
      <w:r w:rsidRPr="004151BD">
        <w:rPr>
          <w:rFonts w:ascii="David" w:hint="cs"/>
          <w:rtl/>
        </w:rPr>
        <w:t>מידה</w:t>
      </w:r>
      <w:r w:rsidRPr="00426673">
        <w:rPr>
          <w:rFonts w:ascii="David"/>
        </w:rPr>
        <w:t xml:space="preserve"> </w:t>
      </w:r>
      <w:r w:rsidRPr="00426673">
        <w:rPr>
          <w:rFonts w:ascii="David" w:hint="cs"/>
          <w:rtl/>
        </w:rPr>
        <w:t>זו</w:t>
      </w:r>
      <w:r>
        <w:rPr>
          <w:rFonts w:hint="cs"/>
          <w:rtl/>
        </w:rPr>
        <w:t>.</w:t>
      </w:r>
      <w:r w:rsidR="003B065F">
        <w:rPr>
          <w:rFonts w:hint="cs"/>
          <w:rtl/>
        </w:rPr>
        <w:t xml:space="preserve"> </w:t>
      </w:r>
    </w:p>
    <w:p w:rsidR="00426673" w:rsidRDefault="00426673" w:rsidP="000A6A18">
      <w:pPr>
        <w:numPr>
          <w:ilvl w:val="0"/>
          <w:numId w:val="29"/>
        </w:numPr>
        <w:spacing w:line="360" w:lineRule="auto"/>
        <w:jc w:val="both"/>
      </w:pPr>
      <w:r w:rsidRPr="00EE0127">
        <w:rPr>
          <w:rFonts w:hint="cs"/>
          <w:rtl/>
        </w:rPr>
        <w:t>קבלת ההצעה על ידי האיגוד תשתכלל אך ורק בחתימתו על ההסכם שייכרת בין המציע ובין האיגוד.</w:t>
      </w:r>
    </w:p>
    <w:p w:rsidR="00426673" w:rsidRDefault="00426673" w:rsidP="000A6A18">
      <w:pPr>
        <w:numPr>
          <w:ilvl w:val="0"/>
          <w:numId w:val="29"/>
        </w:numPr>
        <w:spacing w:line="360" w:lineRule="auto"/>
        <w:jc w:val="both"/>
      </w:pPr>
      <w:r w:rsidRPr="00EE0127">
        <w:rPr>
          <w:rFonts w:hint="cs"/>
          <w:rtl/>
        </w:rPr>
        <w:t>האיגוד לא יהא חייב בכל זמן שהוא למסור נימוקים לאי קבלת הצעה כלשהי ו/או למסור פרטים בקשר להצעה כלשהי, לרבות זו שתתקבל</w:t>
      </w:r>
      <w:r w:rsidR="003C720B">
        <w:rPr>
          <w:rFonts w:hint="cs"/>
          <w:rtl/>
        </w:rPr>
        <w:t xml:space="preserve"> והכל בהתאם לדין</w:t>
      </w:r>
      <w:r w:rsidRPr="00EE0127">
        <w:rPr>
          <w:rFonts w:hint="cs"/>
          <w:rtl/>
        </w:rPr>
        <w:t>.</w:t>
      </w:r>
    </w:p>
    <w:p w:rsidR="000B4862" w:rsidRDefault="00426673" w:rsidP="000A6A18">
      <w:pPr>
        <w:numPr>
          <w:ilvl w:val="0"/>
          <w:numId w:val="29"/>
        </w:numPr>
        <w:spacing w:line="360" w:lineRule="auto"/>
        <w:jc w:val="both"/>
      </w:pPr>
      <w:r w:rsidRPr="00EE0127">
        <w:rPr>
          <w:rFonts w:hint="cs"/>
          <w:rtl/>
        </w:rPr>
        <w:t>האיגוד אינו מתחייב לקבל איזו הצעה שהיא והוא שומר לעצמו את הזכות לפצל את הזכייה ליותר מגורם אחד, לצמצם את היקף השירות, לקבל הצעה לחלק מהשירות או לבטל את הליך ההזמנה</w:t>
      </w:r>
      <w:r w:rsidR="000B4862">
        <w:rPr>
          <w:rFonts w:hint="cs"/>
          <w:rtl/>
        </w:rPr>
        <w:t>.</w:t>
      </w:r>
    </w:p>
    <w:p w:rsidR="004151BD" w:rsidRPr="00200F05" w:rsidRDefault="004151BD" w:rsidP="000A6A18">
      <w:pPr>
        <w:numPr>
          <w:ilvl w:val="0"/>
          <w:numId w:val="29"/>
        </w:numPr>
        <w:spacing w:line="360" w:lineRule="auto"/>
        <w:jc w:val="both"/>
      </w:pPr>
      <w:r w:rsidRPr="00200F05">
        <w:rPr>
          <w:rFonts w:hint="cs"/>
          <w:rtl/>
        </w:rPr>
        <w:t>האיגוד רשאי לבחור אחד מהמציעים שיגיעו לשלב הראיונות לפי שיקול דעתו מבלי להיות כבול לניקוד שלהם עד שלב הראיונות.</w:t>
      </w:r>
      <w:r w:rsidR="003C720B">
        <w:rPr>
          <w:rFonts w:hint="cs"/>
          <w:rtl/>
        </w:rPr>
        <w:t xml:space="preserve"> </w:t>
      </w:r>
    </w:p>
    <w:p w:rsidR="000B4862" w:rsidRDefault="000B4862" w:rsidP="000A6A18">
      <w:pPr>
        <w:numPr>
          <w:ilvl w:val="0"/>
          <w:numId w:val="29"/>
        </w:numPr>
        <w:spacing w:line="360" w:lineRule="auto"/>
        <w:jc w:val="both"/>
      </w:pPr>
      <w:r w:rsidRPr="00D90E27">
        <w:rPr>
          <w:rtl/>
        </w:rPr>
        <w:t>מ</w:t>
      </w:r>
      <w:r w:rsidRPr="00D90E27">
        <w:rPr>
          <w:rFonts w:hint="cs"/>
          <w:rtl/>
        </w:rPr>
        <w:t>ב</w:t>
      </w:r>
      <w:r w:rsidRPr="00D90E27">
        <w:rPr>
          <w:rtl/>
        </w:rPr>
        <w:t xml:space="preserve">לי לגרוע מהאמור </w:t>
      </w:r>
      <w:r w:rsidRPr="004151BD">
        <w:rPr>
          <w:rtl/>
        </w:rPr>
        <w:t xml:space="preserve">לעיל ומכל סעד או זכות המוקנית </w:t>
      </w:r>
      <w:r w:rsidR="000D4D37" w:rsidRPr="004151BD">
        <w:rPr>
          <w:rFonts w:hint="cs"/>
          <w:rtl/>
        </w:rPr>
        <w:t>לאיגוד</w:t>
      </w:r>
      <w:r w:rsidRPr="004151BD">
        <w:rPr>
          <w:rtl/>
        </w:rPr>
        <w:t xml:space="preserve">, ההצעות המפסידות תעמודנה בתוקפן </w:t>
      </w:r>
      <w:r w:rsidR="00EE0DD4" w:rsidRPr="004151BD">
        <w:rPr>
          <w:rFonts w:hint="cs"/>
          <w:rtl/>
        </w:rPr>
        <w:t>45</w:t>
      </w:r>
      <w:r w:rsidRPr="004151BD">
        <w:rPr>
          <w:rtl/>
        </w:rPr>
        <w:t xml:space="preserve"> יום נוספים לאחר סיום </w:t>
      </w:r>
      <w:r w:rsidR="000D4D37" w:rsidRPr="004151BD">
        <w:rPr>
          <w:rFonts w:hint="cs"/>
          <w:rtl/>
        </w:rPr>
        <w:t>ההליך</w:t>
      </w:r>
      <w:r w:rsidRPr="004151BD">
        <w:rPr>
          <w:rtl/>
        </w:rPr>
        <w:t>, וזאת למקרה שבו המציע הזוכה יחזור בו מהצעתו או יפר את ההתקשרות עמו או בכל מקרה שלא תמומש הזכייה עם המציע-הזוכה</w:t>
      </w:r>
      <w:r w:rsidRPr="00D90E27">
        <w:rPr>
          <w:rtl/>
        </w:rPr>
        <w:t xml:space="preserve">. בנסיבות מעין אלה תהיה ועדת </w:t>
      </w:r>
      <w:r w:rsidR="000D4D37">
        <w:rPr>
          <w:rFonts w:hint="cs"/>
          <w:rtl/>
        </w:rPr>
        <w:t>מנהל ו</w:t>
      </w:r>
      <w:r w:rsidR="00DE6969">
        <w:rPr>
          <w:rFonts w:hint="cs"/>
          <w:rtl/>
        </w:rPr>
        <w:t>מכרזים</w:t>
      </w:r>
      <w:r w:rsidR="000D4D37">
        <w:rPr>
          <w:rFonts w:hint="cs"/>
          <w:rtl/>
        </w:rPr>
        <w:t xml:space="preserve"> </w:t>
      </w:r>
      <w:r w:rsidR="001E4309">
        <w:rPr>
          <w:rFonts w:hint="cs"/>
          <w:rtl/>
        </w:rPr>
        <w:t>של ה</w:t>
      </w:r>
      <w:r w:rsidR="000D4D37">
        <w:rPr>
          <w:rFonts w:hint="cs"/>
          <w:rtl/>
        </w:rPr>
        <w:t xml:space="preserve">איגוד </w:t>
      </w:r>
      <w:r w:rsidRPr="00D90E27">
        <w:rPr>
          <w:rtl/>
        </w:rPr>
        <w:t xml:space="preserve">רשאית על-פי שיקול דעתה הבלעדי להכריז על בעל ההצעה השנייה בטיבה כזוכה </w:t>
      </w:r>
      <w:r w:rsidR="000D4D37">
        <w:rPr>
          <w:rFonts w:hint="cs"/>
          <w:rtl/>
        </w:rPr>
        <w:t>בהליך</w:t>
      </w:r>
      <w:r w:rsidR="00D977AE">
        <w:rPr>
          <w:rFonts w:hint="cs"/>
          <w:rtl/>
        </w:rPr>
        <w:t xml:space="preserve"> או לקיים הליך חדש.</w:t>
      </w:r>
    </w:p>
    <w:p w:rsidR="00BC0107" w:rsidRPr="00D90E27" w:rsidRDefault="00BC0107" w:rsidP="000A6A18">
      <w:pPr>
        <w:numPr>
          <w:ilvl w:val="0"/>
          <w:numId w:val="29"/>
        </w:numPr>
        <w:spacing w:line="360" w:lineRule="auto"/>
        <w:jc w:val="both"/>
        <w:rPr>
          <w:rtl/>
        </w:rPr>
      </w:pPr>
      <w:r>
        <w:rPr>
          <w:rFonts w:hint="cs"/>
          <w:rtl/>
        </w:rPr>
        <w:t>המציע יהיה אחראי לבדיקת תנאי הזמנה זו, לרבות פרטי ההתקשרות וכל מידע רלוונטי הקשור בהזמנה זו ו/או מצורף לה, ובהגשת הצעתו הוא מסכים לתנאים ולפרטים כאמור, ומוותר על טענת אי ידיעה ו/או גילוי ו/או טעות ו/או אי התאמה.</w:t>
      </w:r>
    </w:p>
    <w:p w:rsidR="000B4862" w:rsidRPr="00D90E27" w:rsidRDefault="000B4862" w:rsidP="00BC0107">
      <w:pPr>
        <w:jc w:val="both"/>
        <w:rPr>
          <w:rtl/>
        </w:rPr>
      </w:pPr>
    </w:p>
    <w:p w:rsidR="000B4862" w:rsidRPr="00D90E27" w:rsidRDefault="000B4862" w:rsidP="000D4D37">
      <w:pPr>
        <w:numPr>
          <w:ilvl w:val="0"/>
          <w:numId w:val="5"/>
        </w:numPr>
        <w:spacing w:after="120" w:line="360" w:lineRule="auto"/>
        <w:ind w:right="0"/>
        <w:jc w:val="both"/>
        <w:outlineLvl w:val="0"/>
        <w:rPr>
          <w:b/>
          <w:bCs/>
          <w:u w:val="single"/>
          <w:rtl/>
        </w:rPr>
      </w:pPr>
      <w:r w:rsidRPr="00D90E27">
        <w:rPr>
          <w:rFonts w:hint="cs"/>
          <w:b/>
          <w:bCs/>
          <w:u w:val="single"/>
          <w:rtl/>
        </w:rPr>
        <w:t xml:space="preserve">החלטות ועדת </w:t>
      </w:r>
      <w:r w:rsidR="000D4D37">
        <w:rPr>
          <w:rFonts w:hint="cs"/>
          <w:b/>
          <w:bCs/>
          <w:u w:val="single"/>
          <w:rtl/>
        </w:rPr>
        <w:t>מנהל ו</w:t>
      </w:r>
      <w:r w:rsidR="00DE6969">
        <w:rPr>
          <w:rFonts w:hint="cs"/>
          <w:b/>
          <w:bCs/>
          <w:u w:val="single"/>
          <w:rtl/>
        </w:rPr>
        <w:t xml:space="preserve">מכרזים </w:t>
      </w:r>
      <w:bookmarkStart w:id="4" w:name="_GoBack"/>
      <w:bookmarkEnd w:id="4"/>
      <w:r w:rsidR="009467CF">
        <w:rPr>
          <w:rFonts w:hint="cs"/>
          <w:b/>
          <w:bCs/>
          <w:u w:val="single"/>
          <w:rtl/>
        </w:rPr>
        <w:t>-</w:t>
      </w:r>
      <w:r w:rsidRPr="00D90E27">
        <w:rPr>
          <w:rFonts w:hint="cs"/>
          <w:b/>
          <w:bCs/>
          <w:u w:val="single"/>
          <w:rtl/>
        </w:rPr>
        <w:t xml:space="preserve"> עיון במסמכים </w:t>
      </w:r>
    </w:p>
    <w:p w:rsidR="000B4862" w:rsidRPr="00A21073" w:rsidRDefault="000B4862" w:rsidP="000A6A18">
      <w:pPr>
        <w:numPr>
          <w:ilvl w:val="0"/>
          <w:numId w:val="32"/>
        </w:numPr>
        <w:spacing w:line="360" w:lineRule="auto"/>
        <w:jc w:val="both"/>
        <w:rPr>
          <w:rtl/>
        </w:rPr>
      </w:pPr>
      <w:r w:rsidRPr="00B260DF">
        <w:rPr>
          <w:rFonts w:hint="cs"/>
          <w:rtl/>
        </w:rPr>
        <w:t>ועדת</w:t>
      </w:r>
      <w:r w:rsidRPr="00A21073">
        <w:rPr>
          <w:rFonts w:hint="cs"/>
          <w:rtl/>
        </w:rPr>
        <w:t xml:space="preserve"> </w:t>
      </w:r>
      <w:r w:rsidR="000D4D37">
        <w:rPr>
          <w:rFonts w:hint="cs"/>
          <w:rtl/>
        </w:rPr>
        <w:t xml:space="preserve">מנהל </w:t>
      </w:r>
      <w:r w:rsidR="00DE6969">
        <w:rPr>
          <w:rFonts w:hint="cs"/>
          <w:rtl/>
        </w:rPr>
        <w:t>ומכרזים</w:t>
      </w:r>
      <w:r w:rsidR="00DE6969" w:rsidRPr="00A21073">
        <w:rPr>
          <w:rFonts w:hint="cs"/>
          <w:rtl/>
        </w:rPr>
        <w:t xml:space="preserve"> </w:t>
      </w:r>
      <w:r w:rsidRPr="00A21073">
        <w:rPr>
          <w:rFonts w:hint="cs"/>
          <w:rtl/>
        </w:rPr>
        <w:t>תאפשר למציע שהשתתף ב</w:t>
      </w:r>
      <w:r w:rsidR="00AA22AB">
        <w:rPr>
          <w:rFonts w:hint="cs"/>
          <w:rtl/>
        </w:rPr>
        <w:t xml:space="preserve">הליך זה </w:t>
      </w:r>
      <w:r w:rsidRPr="00A21073">
        <w:rPr>
          <w:rFonts w:hint="cs"/>
          <w:rtl/>
        </w:rPr>
        <w:t xml:space="preserve">המבקש לעיין במסמכים שונים </w:t>
      </w:r>
      <w:r w:rsidR="009467CF">
        <w:rPr>
          <w:rFonts w:hint="cs"/>
          <w:rtl/>
        </w:rPr>
        <w:t>-</w:t>
      </w:r>
      <w:r w:rsidRPr="00A21073">
        <w:rPr>
          <w:rFonts w:hint="cs"/>
          <w:rtl/>
        </w:rPr>
        <w:t xml:space="preserve"> עיון במסמכים בהתאם ובכפוף לקבוע בתקנה 21(ה) לתקנות חובת המכרזים, </w:t>
      </w:r>
      <w:r w:rsidRPr="00A21073">
        <w:rPr>
          <w:rFonts w:hint="cs"/>
          <w:rtl/>
        </w:rPr>
        <w:lastRenderedPageBreak/>
        <w:t>התשנ"ג-1993</w:t>
      </w:r>
      <w:r w:rsidR="001E4309">
        <w:rPr>
          <w:rFonts w:hint="cs"/>
          <w:rtl/>
        </w:rPr>
        <w:t>;</w:t>
      </w:r>
      <w:r w:rsidRPr="00A21073">
        <w:rPr>
          <w:rFonts w:hint="cs"/>
          <w:rtl/>
        </w:rPr>
        <w:t xml:space="preserve"> בהתאם לחוק חופש המידע, התשנ"ח-1998, ובהתאם להלכה הפסוקה.</w:t>
      </w:r>
    </w:p>
    <w:p w:rsidR="00FD1503" w:rsidRDefault="000B4862" w:rsidP="00FD1503">
      <w:pPr>
        <w:numPr>
          <w:ilvl w:val="0"/>
          <w:numId w:val="32"/>
        </w:numPr>
        <w:spacing w:line="360" w:lineRule="auto"/>
        <w:jc w:val="both"/>
      </w:pPr>
      <w:r w:rsidRPr="00A21073">
        <w:rPr>
          <w:rFonts w:hint="cs"/>
          <w:rtl/>
        </w:rPr>
        <w:t>מציע</w:t>
      </w:r>
      <w:r w:rsidRPr="000A6A18">
        <w:rPr>
          <w:rtl/>
        </w:rPr>
        <w:t xml:space="preserve"> הסבור כי חלקים מהצעתו כוללים סודות מסחריים ו/או סודות מקצועיים (להלן</w:t>
      </w:r>
      <w:r w:rsidR="001851F7" w:rsidRPr="000A6A18">
        <w:rPr>
          <w:rtl/>
        </w:rPr>
        <w:t>: "</w:t>
      </w:r>
      <w:r w:rsidRPr="000A6A18">
        <w:rPr>
          <w:rFonts w:hint="eastAsia"/>
          <w:b/>
          <w:bCs/>
          <w:rtl/>
        </w:rPr>
        <w:t>חלקים</w:t>
      </w:r>
      <w:r w:rsidRPr="000A6A18">
        <w:rPr>
          <w:b/>
          <w:bCs/>
          <w:rtl/>
        </w:rPr>
        <w:t xml:space="preserve"> </w:t>
      </w:r>
      <w:r w:rsidRPr="000A6A18">
        <w:rPr>
          <w:rFonts w:hint="eastAsia"/>
          <w:b/>
          <w:bCs/>
          <w:rtl/>
        </w:rPr>
        <w:t>סודיים</w:t>
      </w:r>
      <w:r w:rsidR="001851F7" w:rsidRPr="000A6A18">
        <w:rPr>
          <w:rtl/>
        </w:rPr>
        <w:t>"</w:t>
      </w:r>
      <w:r w:rsidRPr="000A6A18">
        <w:rPr>
          <w:rtl/>
        </w:rPr>
        <w:t xml:space="preserve">), </w:t>
      </w:r>
      <w:r w:rsidRPr="000A6A18">
        <w:rPr>
          <w:rFonts w:hint="eastAsia"/>
          <w:rtl/>
        </w:rPr>
        <w:t>שלדעתו</w:t>
      </w:r>
      <w:r w:rsidRPr="000A6A18">
        <w:rPr>
          <w:rtl/>
        </w:rPr>
        <w:t xml:space="preserve"> </w:t>
      </w:r>
      <w:r w:rsidRPr="000A6A18">
        <w:rPr>
          <w:rFonts w:hint="eastAsia"/>
          <w:rtl/>
        </w:rPr>
        <w:t>אין</w:t>
      </w:r>
      <w:r w:rsidRPr="000A6A18">
        <w:rPr>
          <w:rtl/>
        </w:rPr>
        <w:t xml:space="preserve"> </w:t>
      </w:r>
      <w:r w:rsidRPr="000A6A18">
        <w:rPr>
          <w:rFonts w:hint="eastAsia"/>
          <w:rtl/>
        </w:rPr>
        <w:t>לאפשר</w:t>
      </w:r>
      <w:r w:rsidRPr="000A6A18">
        <w:rPr>
          <w:rtl/>
        </w:rPr>
        <w:t xml:space="preserve"> </w:t>
      </w:r>
      <w:r w:rsidRPr="000A6A18">
        <w:rPr>
          <w:rFonts w:hint="eastAsia"/>
          <w:rtl/>
        </w:rPr>
        <w:t>את</w:t>
      </w:r>
      <w:r w:rsidRPr="000A6A18">
        <w:rPr>
          <w:rtl/>
        </w:rPr>
        <w:t xml:space="preserve"> </w:t>
      </w:r>
      <w:r w:rsidRPr="000A6A18">
        <w:rPr>
          <w:rFonts w:hint="eastAsia"/>
          <w:rtl/>
        </w:rPr>
        <w:t>העיון</w:t>
      </w:r>
      <w:r w:rsidRPr="000A6A18">
        <w:rPr>
          <w:rtl/>
        </w:rPr>
        <w:t xml:space="preserve"> </w:t>
      </w:r>
      <w:r w:rsidRPr="000A6A18">
        <w:rPr>
          <w:rFonts w:hint="eastAsia"/>
          <w:rtl/>
        </w:rPr>
        <w:t>בהם</w:t>
      </w:r>
      <w:r w:rsidRPr="000A6A18">
        <w:rPr>
          <w:rtl/>
        </w:rPr>
        <w:t xml:space="preserve"> </w:t>
      </w:r>
      <w:r w:rsidRPr="000A6A18">
        <w:rPr>
          <w:rFonts w:hint="eastAsia"/>
          <w:rtl/>
        </w:rPr>
        <w:t>למציעים</w:t>
      </w:r>
      <w:r w:rsidRPr="000A6A18">
        <w:rPr>
          <w:rtl/>
        </w:rPr>
        <w:t xml:space="preserve"> </w:t>
      </w:r>
      <w:r w:rsidRPr="000A6A18">
        <w:rPr>
          <w:rFonts w:hint="eastAsia"/>
          <w:rtl/>
        </w:rPr>
        <w:t>אחרים</w:t>
      </w:r>
      <w:r w:rsidRPr="000A6A18">
        <w:rPr>
          <w:rtl/>
        </w:rPr>
        <w:t>:</w:t>
      </w:r>
    </w:p>
    <w:p w:rsidR="000B4862" w:rsidRPr="000A6A18" w:rsidRDefault="000B4862" w:rsidP="00FD1503">
      <w:pPr>
        <w:numPr>
          <w:ilvl w:val="1"/>
          <w:numId w:val="32"/>
        </w:numPr>
        <w:spacing w:line="360" w:lineRule="auto"/>
        <w:jc w:val="both"/>
      </w:pPr>
      <w:r w:rsidRPr="000A6A18">
        <w:rPr>
          <w:rFonts w:hint="eastAsia"/>
          <w:rtl/>
        </w:rPr>
        <w:t>יציין</w:t>
      </w:r>
      <w:r w:rsidRPr="000A6A18">
        <w:rPr>
          <w:rtl/>
        </w:rPr>
        <w:t xml:space="preserve"> </w:t>
      </w:r>
      <w:r w:rsidRPr="000A6A18">
        <w:rPr>
          <w:rFonts w:hint="eastAsia"/>
          <w:rtl/>
        </w:rPr>
        <w:t>במפורש</w:t>
      </w:r>
      <w:r w:rsidRPr="000A6A18">
        <w:rPr>
          <w:rtl/>
        </w:rPr>
        <w:t xml:space="preserve"> </w:t>
      </w:r>
      <w:r w:rsidRPr="000A6A18">
        <w:rPr>
          <w:rFonts w:hint="eastAsia"/>
          <w:rtl/>
        </w:rPr>
        <w:t>בהצעתו</w:t>
      </w:r>
      <w:r w:rsidRPr="000A6A18">
        <w:rPr>
          <w:rtl/>
        </w:rPr>
        <w:t xml:space="preserve"> </w:t>
      </w:r>
      <w:r w:rsidRPr="000A6A18">
        <w:rPr>
          <w:rFonts w:hint="eastAsia"/>
          <w:rtl/>
        </w:rPr>
        <w:t>מהם</w:t>
      </w:r>
      <w:r w:rsidRPr="000A6A18">
        <w:rPr>
          <w:rtl/>
        </w:rPr>
        <w:t xml:space="preserve"> </w:t>
      </w:r>
      <w:r w:rsidRPr="000A6A18">
        <w:rPr>
          <w:rFonts w:hint="eastAsia"/>
          <w:rtl/>
        </w:rPr>
        <w:t>החלקים</w:t>
      </w:r>
      <w:r w:rsidRPr="000A6A18">
        <w:rPr>
          <w:rtl/>
        </w:rPr>
        <w:t xml:space="preserve"> </w:t>
      </w:r>
      <w:r w:rsidRPr="000A6A18">
        <w:rPr>
          <w:rFonts w:hint="eastAsia"/>
          <w:rtl/>
        </w:rPr>
        <w:t>הסודיים</w:t>
      </w:r>
      <w:r w:rsidRPr="000A6A18">
        <w:rPr>
          <w:rtl/>
        </w:rPr>
        <w:t>.</w:t>
      </w:r>
    </w:p>
    <w:p w:rsidR="000B4862" w:rsidRPr="000A6A18" w:rsidRDefault="000B4862" w:rsidP="00FD1503">
      <w:pPr>
        <w:numPr>
          <w:ilvl w:val="1"/>
          <w:numId w:val="32"/>
        </w:numPr>
        <w:spacing w:line="360" w:lineRule="auto"/>
        <w:jc w:val="both"/>
      </w:pPr>
      <w:r w:rsidRPr="000A6A18">
        <w:rPr>
          <w:rFonts w:hint="eastAsia"/>
          <w:rtl/>
        </w:rPr>
        <w:t>יסמן</w:t>
      </w:r>
      <w:r w:rsidRPr="000A6A18">
        <w:rPr>
          <w:rtl/>
        </w:rPr>
        <w:t xml:space="preserve"> </w:t>
      </w:r>
      <w:r w:rsidRPr="000A6A18">
        <w:rPr>
          <w:rFonts w:hint="eastAsia"/>
          <w:rtl/>
        </w:rPr>
        <w:t>את</w:t>
      </w:r>
      <w:r w:rsidRPr="000A6A18">
        <w:rPr>
          <w:rtl/>
        </w:rPr>
        <w:t xml:space="preserve"> </w:t>
      </w:r>
      <w:r w:rsidRPr="000A6A18">
        <w:rPr>
          <w:rFonts w:hint="eastAsia"/>
          <w:rtl/>
        </w:rPr>
        <w:t>החלקים</w:t>
      </w:r>
      <w:r w:rsidRPr="000A6A18">
        <w:rPr>
          <w:rtl/>
        </w:rPr>
        <w:t xml:space="preserve"> </w:t>
      </w:r>
      <w:r w:rsidRPr="000A6A18">
        <w:rPr>
          <w:rFonts w:hint="eastAsia"/>
          <w:rtl/>
        </w:rPr>
        <w:t>הסודיים</w:t>
      </w:r>
      <w:r w:rsidRPr="000A6A18">
        <w:rPr>
          <w:rtl/>
        </w:rPr>
        <w:t xml:space="preserve"> </w:t>
      </w:r>
      <w:r w:rsidRPr="000A6A18">
        <w:rPr>
          <w:rFonts w:hint="eastAsia"/>
          <w:rtl/>
        </w:rPr>
        <w:t>שבהצעתו</w:t>
      </w:r>
      <w:r w:rsidRPr="000A6A18">
        <w:rPr>
          <w:rtl/>
        </w:rPr>
        <w:t xml:space="preserve"> </w:t>
      </w:r>
      <w:r w:rsidRPr="000A6A18">
        <w:rPr>
          <w:rFonts w:hint="eastAsia"/>
          <w:rtl/>
        </w:rPr>
        <w:t>באופן</w:t>
      </w:r>
      <w:r w:rsidRPr="000A6A18">
        <w:rPr>
          <w:rtl/>
        </w:rPr>
        <w:t xml:space="preserve"> </w:t>
      </w:r>
      <w:r w:rsidRPr="000A6A18">
        <w:rPr>
          <w:rFonts w:hint="eastAsia"/>
          <w:rtl/>
        </w:rPr>
        <w:t>ברור</w:t>
      </w:r>
      <w:r w:rsidRPr="000A6A18">
        <w:rPr>
          <w:rtl/>
        </w:rPr>
        <w:t xml:space="preserve"> </w:t>
      </w:r>
      <w:r w:rsidRPr="000A6A18">
        <w:rPr>
          <w:rFonts w:hint="eastAsia"/>
          <w:rtl/>
        </w:rPr>
        <w:t>וחד</w:t>
      </w:r>
      <w:r w:rsidRPr="000A6A18">
        <w:rPr>
          <w:rtl/>
        </w:rPr>
        <w:t>-משמעי.</w:t>
      </w:r>
    </w:p>
    <w:p w:rsidR="000B4862" w:rsidRPr="000A6A18" w:rsidRDefault="000B4862" w:rsidP="00FD1503">
      <w:pPr>
        <w:numPr>
          <w:ilvl w:val="1"/>
          <w:numId w:val="32"/>
        </w:numPr>
        <w:spacing w:line="360" w:lineRule="auto"/>
        <w:jc w:val="both"/>
        <w:rPr>
          <w:rtl/>
        </w:rPr>
      </w:pPr>
      <w:r w:rsidRPr="000A6A18">
        <w:rPr>
          <w:rFonts w:hint="eastAsia"/>
          <w:rtl/>
        </w:rPr>
        <w:t>יפריד</w:t>
      </w:r>
      <w:r w:rsidRPr="000A6A18">
        <w:rPr>
          <w:rtl/>
        </w:rPr>
        <w:t xml:space="preserve"> </w:t>
      </w:r>
      <w:r w:rsidRPr="000A6A18">
        <w:rPr>
          <w:rFonts w:hint="eastAsia"/>
          <w:rtl/>
        </w:rPr>
        <w:t>חלקים</w:t>
      </w:r>
      <w:r w:rsidRPr="000A6A18">
        <w:rPr>
          <w:rtl/>
        </w:rPr>
        <w:t xml:space="preserve"> </w:t>
      </w:r>
      <w:r w:rsidRPr="000A6A18">
        <w:rPr>
          <w:rFonts w:hint="eastAsia"/>
          <w:rtl/>
        </w:rPr>
        <w:t>אלה</w:t>
      </w:r>
      <w:r w:rsidRPr="000A6A18">
        <w:rPr>
          <w:rtl/>
        </w:rPr>
        <w:t xml:space="preserve"> </w:t>
      </w:r>
      <w:r w:rsidRPr="000A6A18">
        <w:rPr>
          <w:rFonts w:hint="eastAsia"/>
          <w:rtl/>
        </w:rPr>
        <w:t>מכלל</w:t>
      </w:r>
      <w:r w:rsidRPr="000A6A18">
        <w:rPr>
          <w:rtl/>
        </w:rPr>
        <w:t xml:space="preserve"> </w:t>
      </w:r>
      <w:r w:rsidRPr="000A6A18">
        <w:rPr>
          <w:rFonts w:hint="eastAsia"/>
          <w:rtl/>
        </w:rPr>
        <w:t>ההצעה</w:t>
      </w:r>
      <w:r w:rsidRPr="000A6A18">
        <w:rPr>
          <w:rtl/>
        </w:rPr>
        <w:t xml:space="preserve"> </w:t>
      </w:r>
      <w:r w:rsidRPr="000A6A18">
        <w:rPr>
          <w:rFonts w:hint="eastAsia"/>
          <w:rtl/>
        </w:rPr>
        <w:t>הפרדה</w:t>
      </w:r>
      <w:r w:rsidRPr="000A6A18">
        <w:rPr>
          <w:rtl/>
        </w:rPr>
        <w:t xml:space="preserve"> </w:t>
      </w:r>
      <w:r w:rsidRPr="000A6A18">
        <w:rPr>
          <w:rFonts w:hint="eastAsia"/>
          <w:rtl/>
        </w:rPr>
        <w:t>פיזית</w:t>
      </w:r>
      <w:r w:rsidRPr="000A6A18">
        <w:rPr>
          <w:rtl/>
        </w:rPr>
        <w:t>.</w:t>
      </w:r>
    </w:p>
    <w:p w:rsidR="000B4862" w:rsidRPr="00A21073" w:rsidRDefault="000B4862" w:rsidP="000A6A18">
      <w:pPr>
        <w:numPr>
          <w:ilvl w:val="0"/>
          <w:numId w:val="32"/>
        </w:numPr>
        <w:spacing w:line="360" w:lineRule="auto"/>
        <w:jc w:val="both"/>
        <w:rPr>
          <w:rtl/>
        </w:rPr>
      </w:pPr>
      <w:r w:rsidRPr="00A21073">
        <w:rPr>
          <w:rFonts w:hint="cs"/>
          <w:rtl/>
        </w:rPr>
        <w:t>מציע שלא סימן חלקים בהצעתו כסודיים יראוהו כמי שמסכים למסירת ההצעה כולה לעיון מציעים אחרים. סימון חלקים בהצעה כסודיים מהווה הודאה בכך שחלקים אלה בהצעה סודיים גם בהצעותיהם של המציעים האחרים, ומכאן שהמציע מוותר מראש על זכות העיון בחלקים אלה של הצעות המציעים האחרים.</w:t>
      </w:r>
    </w:p>
    <w:p w:rsidR="000B4862" w:rsidRPr="00A21073" w:rsidRDefault="000B4862" w:rsidP="000A6A18">
      <w:pPr>
        <w:numPr>
          <w:ilvl w:val="0"/>
          <w:numId w:val="32"/>
        </w:numPr>
        <w:spacing w:line="360" w:lineRule="auto"/>
        <w:jc w:val="both"/>
        <w:rPr>
          <w:rtl/>
        </w:rPr>
      </w:pPr>
      <w:r w:rsidRPr="00A21073">
        <w:rPr>
          <w:rFonts w:hint="cs"/>
          <w:rtl/>
        </w:rPr>
        <w:t xml:space="preserve">יודגש, שיקול הדעת בדבר היקף זכות העיון של המציעים הינו של ועדת </w:t>
      </w:r>
      <w:r w:rsidR="00F347B9">
        <w:rPr>
          <w:rFonts w:hint="cs"/>
          <w:rtl/>
        </w:rPr>
        <w:t xml:space="preserve">מנהל </w:t>
      </w:r>
      <w:r w:rsidR="00DE6969">
        <w:rPr>
          <w:rFonts w:hint="cs"/>
          <w:rtl/>
        </w:rPr>
        <w:t>ומכרזים</w:t>
      </w:r>
      <w:r w:rsidR="00DE6969">
        <w:rPr>
          <w:rFonts w:hint="cs"/>
          <w:rtl/>
        </w:rPr>
        <w:t xml:space="preserve"> </w:t>
      </w:r>
      <w:r w:rsidR="00F347B9">
        <w:rPr>
          <w:rFonts w:hint="cs"/>
          <w:rtl/>
        </w:rPr>
        <w:t xml:space="preserve">ושלה </w:t>
      </w:r>
      <w:r w:rsidRPr="00A21073">
        <w:rPr>
          <w:rFonts w:hint="cs"/>
          <w:rtl/>
        </w:rPr>
        <w:t>בלבד, אשר תפעל בנושא זה ב</w:t>
      </w:r>
      <w:r w:rsidR="00AA22AB">
        <w:rPr>
          <w:rFonts w:hint="cs"/>
          <w:rtl/>
        </w:rPr>
        <w:t>רוח דיני המכרזים ו</w:t>
      </w:r>
      <w:r w:rsidRPr="00A21073">
        <w:rPr>
          <w:rFonts w:hint="cs"/>
          <w:rtl/>
        </w:rPr>
        <w:t xml:space="preserve">אמות המידה המחייבות </w:t>
      </w:r>
      <w:r w:rsidR="001851F7">
        <w:rPr>
          <w:rFonts w:hint="cs"/>
          <w:rtl/>
        </w:rPr>
        <w:t>בעניין</w:t>
      </w:r>
      <w:r w:rsidRPr="00A21073">
        <w:rPr>
          <w:rFonts w:hint="cs"/>
          <w:rtl/>
        </w:rPr>
        <w:t>.</w:t>
      </w:r>
    </w:p>
    <w:p w:rsidR="000B4862" w:rsidRPr="00A21073" w:rsidRDefault="000B4862" w:rsidP="000A6A18">
      <w:pPr>
        <w:numPr>
          <w:ilvl w:val="0"/>
          <w:numId w:val="32"/>
        </w:numPr>
        <w:spacing w:line="360" w:lineRule="auto"/>
        <w:jc w:val="both"/>
        <w:rPr>
          <w:rtl/>
        </w:rPr>
      </w:pPr>
      <w:r w:rsidRPr="00A21073">
        <w:rPr>
          <w:rFonts w:hint="cs"/>
          <w:rtl/>
        </w:rPr>
        <w:t xml:space="preserve">החליטה ועדת </w:t>
      </w:r>
      <w:r w:rsidR="00F347B9">
        <w:rPr>
          <w:rFonts w:hint="cs"/>
          <w:rtl/>
        </w:rPr>
        <w:t xml:space="preserve">מנהל </w:t>
      </w:r>
      <w:r w:rsidR="00DE6969">
        <w:rPr>
          <w:rFonts w:hint="cs"/>
          <w:rtl/>
        </w:rPr>
        <w:t>ומכרזים</w:t>
      </w:r>
      <w:r w:rsidR="00DE6969" w:rsidRPr="00A21073">
        <w:rPr>
          <w:rFonts w:hint="cs"/>
          <w:rtl/>
        </w:rPr>
        <w:t xml:space="preserve"> </w:t>
      </w:r>
      <w:r w:rsidRPr="00A21073">
        <w:rPr>
          <w:rFonts w:hint="cs"/>
          <w:rtl/>
        </w:rPr>
        <w:t xml:space="preserve">לאפשר עיון בחלקים המפורטים בהצעת המציע הגם שהמציע הגדירם כסודיים, תיתן על כך ועדת </w:t>
      </w:r>
      <w:r w:rsidR="00F347B9">
        <w:rPr>
          <w:rFonts w:hint="cs"/>
          <w:rtl/>
        </w:rPr>
        <w:t xml:space="preserve">מנהל </w:t>
      </w:r>
      <w:r w:rsidR="00DE6969">
        <w:rPr>
          <w:rFonts w:hint="cs"/>
          <w:rtl/>
        </w:rPr>
        <w:t>ומכרזים</w:t>
      </w:r>
      <w:r w:rsidR="00DE6969" w:rsidRPr="00A21073">
        <w:rPr>
          <w:rFonts w:hint="cs"/>
          <w:rtl/>
        </w:rPr>
        <w:t xml:space="preserve"> </w:t>
      </w:r>
      <w:r w:rsidRPr="00A21073">
        <w:rPr>
          <w:rFonts w:hint="cs"/>
          <w:rtl/>
        </w:rPr>
        <w:t>התראה למציע, ותאפשר לו להשיג</w:t>
      </w:r>
      <w:r>
        <w:rPr>
          <w:rFonts w:hint="cs"/>
          <w:rtl/>
        </w:rPr>
        <w:t xml:space="preserve"> </w:t>
      </w:r>
      <w:r w:rsidR="001851F7">
        <w:rPr>
          <w:rFonts w:hint="cs"/>
          <w:rtl/>
        </w:rPr>
        <w:t>על כך בפניה בתוך פרק</w:t>
      </w:r>
      <w:r w:rsidRPr="00A21073">
        <w:rPr>
          <w:rFonts w:hint="cs"/>
          <w:rtl/>
        </w:rPr>
        <w:t xml:space="preserve"> זמן ההולם את נסיבות העניין.</w:t>
      </w:r>
    </w:p>
    <w:p w:rsidR="000B4862" w:rsidRPr="00A21073" w:rsidRDefault="000B4862" w:rsidP="000A6A18">
      <w:pPr>
        <w:numPr>
          <w:ilvl w:val="0"/>
          <w:numId w:val="32"/>
        </w:numPr>
        <w:spacing w:line="360" w:lineRule="auto"/>
        <w:jc w:val="both"/>
        <w:rPr>
          <w:rtl/>
        </w:rPr>
      </w:pPr>
      <w:r w:rsidRPr="00A21073">
        <w:rPr>
          <w:rFonts w:hint="cs"/>
          <w:rtl/>
        </w:rPr>
        <w:t xml:space="preserve">החליטה ועדת </w:t>
      </w:r>
      <w:r w:rsidR="00F347B9">
        <w:rPr>
          <w:rFonts w:hint="cs"/>
          <w:rtl/>
        </w:rPr>
        <w:t xml:space="preserve">מנהל </w:t>
      </w:r>
      <w:r w:rsidR="00DE6969">
        <w:rPr>
          <w:rFonts w:hint="cs"/>
          <w:rtl/>
        </w:rPr>
        <w:t>ומכרזים</w:t>
      </w:r>
      <w:r w:rsidR="00DE6969" w:rsidRPr="00A21073">
        <w:rPr>
          <w:rFonts w:hint="cs"/>
          <w:rtl/>
        </w:rPr>
        <w:t xml:space="preserve"> </w:t>
      </w:r>
      <w:r w:rsidRPr="00A21073">
        <w:rPr>
          <w:rFonts w:hint="cs"/>
          <w:rtl/>
        </w:rPr>
        <w:t xml:space="preserve">לדחות את ההשגה של המציע, תודיע על כך </w:t>
      </w:r>
      <w:r w:rsidRPr="00A21073">
        <w:rPr>
          <w:rtl/>
        </w:rPr>
        <w:br/>
      </w:r>
      <w:r w:rsidR="00F60C98">
        <w:rPr>
          <w:rFonts w:hint="cs"/>
          <w:rtl/>
        </w:rPr>
        <w:t xml:space="preserve">למציע </w:t>
      </w:r>
      <w:r w:rsidRPr="00A21073">
        <w:rPr>
          <w:rFonts w:hint="cs"/>
          <w:rtl/>
        </w:rPr>
        <w:t>בטרם מסירת החומר לעיונו של המבקש.</w:t>
      </w:r>
    </w:p>
    <w:p w:rsidR="000B4862" w:rsidRDefault="000B4862" w:rsidP="00310AC1">
      <w:pPr>
        <w:numPr>
          <w:ilvl w:val="0"/>
          <w:numId w:val="32"/>
        </w:numPr>
        <w:spacing w:line="360" w:lineRule="auto"/>
        <w:jc w:val="both"/>
        <w:rPr>
          <w:b/>
          <w:bCs/>
        </w:rPr>
      </w:pPr>
      <w:r w:rsidRPr="00D90E27">
        <w:rPr>
          <w:rFonts w:hint="cs"/>
          <w:rtl/>
        </w:rPr>
        <w:t xml:space="preserve">יודגש בזאת בהתאם להוראות תקנה 21(ו) לתקנות חובת המכרזים, </w:t>
      </w:r>
      <w:proofErr w:type="spellStart"/>
      <w:r w:rsidRPr="00D90E27">
        <w:rPr>
          <w:rFonts w:hint="cs"/>
          <w:rtl/>
        </w:rPr>
        <w:t>התשנ"ג</w:t>
      </w:r>
      <w:proofErr w:type="spellEnd"/>
      <w:r w:rsidRPr="00D90E27">
        <w:rPr>
          <w:rFonts w:hint="cs"/>
          <w:rtl/>
        </w:rPr>
        <w:t>-</w:t>
      </w:r>
      <w:r w:rsidR="0085264E">
        <w:rPr>
          <w:rFonts w:hint="cs"/>
          <w:rtl/>
        </w:rPr>
        <w:t xml:space="preserve"> </w:t>
      </w:r>
      <w:r w:rsidRPr="00D90E27">
        <w:rPr>
          <w:rFonts w:hint="cs"/>
          <w:rtl/>
        </w:rPr>
        <w:t xml:space="preserve">1993 </w:t>
      </w:r>
      <w:r w:rsidR="0085264E">
        <w:rPr>
          <w:rFonts w:hint="cs"/>
          <w:rtl/>
        </w:rPr>
        <w:t>-</w:t>
      </w:r>
      <w:r w:rsidRPr="00D90E27">
        <w:rPr>
          <w:rFonts w:hint="cs"/>
          <w:rtl/>
        </w:rPr>
        <w:t xml:space="preserve"> </w:t>
      </w:r>
      <w:r w:rsidRPr="00D90E27">
        <w:rPr>
          <w:rtl/>
        </w:rPr>
        <w:br/>
      </w:r>
      <w:r w:rsidRPr="00D90E27">
        <w:rPr>
          <w:rFonts w:hint="cs"/>
          <w:rtl/>
        </w:rPr>
        <w:t xml:space="preserve">כי עיון במסמכי </w:t>
      </w:r>
      <w:r w:rsidR="00AA22AB">
        <w:rPr>
          <w:rFonts w:hint="cs"/>
          <w:rtl/>
        </w:rPr>
        <w:t>הליך זה</w:t>
      </w:r>
      <w:r w:rsidRPr="00D90E27">
        <w:rPr>
          <w:rFonts w:hint="cs"/>
          <w:rtl/>
        </w:rPr>
        <w:t xml:space="preserve">, החלטות ועדת </w:t>
      </w:r>
      <w:r w:rsidR="00AA22AB">
        <w:rPr>
          <w:rFonts w:hint="cs"/>
          <w:rtl/>
        </w:rPr>
        <w:t xml:space="preserve">מנהל </w:t>
      </w:r>
      <w:r w:rsidR="00DE6969">
        <w:rPr>
          <w:rFonts w:hint="cs"/>
          <w:rtl/>
        </w:rPr>
        <w:t>ומכרזים</w:t>
      </w:r>
      <w:r w:rsidR="00F60C98">
        <w:rPr>
          <w:rFonts w:hint="cs"/>
          <w:rtl/>
        </w:rPr>
        <w:t>, ההצעה הזוכה וכל</w:t>
      </w:r>
      <w:r w:rsidR="00570373">
        <w:rPr>
          <w:rFonts w:hint="cs"/>
          <w:rtl/>
        </w:rPr>
        <w:t xml:space="preserve"> </w:t>
      </w:r>
      <w:r w:rsidRPr="00D90E27">
        <w:rPr>
          <w:rFonts w:hint="cs"/>
          <w:rtl/>
        </w:rPr>
        <w:t xml:space="preserve">מסמך אחר בהתייחס </w:t>
      </w:r>
      <w:r w:rsidR="001851F7">
        <w:rPr>
          <w:rFonts w:hint="cs"/>
          <w:rtl/>
        </w:rPr>
        <w:t>להליך</w:t>
      </w:r>
      <w:r w:rsidRPr="00D90E27">
        <w:rPr>
          <w:rFonts w:hint="cs"/>
          <w:rtl/>
        </w:rPr>
        <w:t xml:space="preserve"> זה </w:t>
      </w:r>
      <w:r w:rsidR="00F60C98">
        <w:rPr>
          <w:rFonts w:hint="cs"/>
          <w:rtl/>
        </w:rPr>
        <w:t>-</w:t>
      </w:r>
      <w:r w:rsidRPr="00D90E27">
        <w:rPr>
          <w:rFonts w:hint="cs"/>
          <w:rtl/>
        </w:rPr>
        <w:t xml:space="preserve"> ככל שיותר העיון בו, בכפוף להחלטת ועדת </w:t>
      </w:r>
      <w:r w:rsidR="001851F7">
        <w:rPr>
          <w:rFonts w:hint="cs"/>
          <w:rtl/>
        </w:rPr>
        <w:t xml:space="preserve">מנהל </w:t>
      </w:r>
      <w:r w:rsidR="00DE6969">
        <w:rPr>
          <w:rFonts w:hint="cs"/>
          <w:rtl/>
        </w:rPr>
        <w:t>ומכרזים</w:t>
      </w:r>
      <w:r w:rsidRPr="00D90E27">
        <w:rPr>
          <w:rFonts w:hint="cs"/>
          <w:rtl/>
        </w:rPr>
        <w:t xml:space="preserve">, ייעשה תמורת תשלום לכיסוי העלות הכרוכה, לדעת ועדת </w:t>
      </w:r>
      <w:r w:rsidR="001851F7">
        <w:rPr>
          <w:rFonts w:hint="cs"/>
          <w:rtl/>
        </w:rPr>
        <w:t xml:space="preserve">מנהל </w:t>
      </w:r>
      <w:r w:rsidR="00DE6969">
        <w:rPr>
          <w:rFonts w:hint="cs"/>
          <w:rtl/>
        </w:rPr>
        <w:t>ומכרזים</w:t>
      </w:r>
      <w:r w:rsidRPr="00D90E27">
        <w:rPr>
          <w:rFonts w:hint="cs"/>
          <w:rtl/>
        </w:rPr>
        <w:t>, בקיום הוראות תקנה 21(ה) לתקנות חובת המכרז</w:t>
      </w:r>
      <w:r w:rsidR="00C52BAD">
        <w:rPr>
          <w:rFonts w:hint="cs"/>
          <w:rtl/>
        </w:rPr>
        <w:t>ים</w:t>
      </w:r>
      <w:r w:rsidRPr="00D90E27">
        <w:rPr>
          <w:rFonts w:hint="cs"/>
          <w:rtl/>
        </w:rPr>
        <w:t xml:space="preserve">, </w:t>
      </w:r>
      <w:proofErr w:type="spellStart"/>
      <w:r w:rsidRPr="00D90E27">
        <w:rPr>
          <w:rFonts w:hint="cs"/>
          <w:rtl/>
        </w:rPr>
        <w:t>התשנ"ג</w:t>
      </w:r>
      <w:proofErr w:type="spellEnd"/>
      <w:r w:rsidRPr="00D90E27">
        <w:rPr>
          <w:rFonts w:hint="cs"/>
          <w:rtl/>
        </w:rPr>
        <w:t>-</w:t>
      </w:r>
      <w:r w:rsidR="0085264E">
        <w:rPr>
          <w:rFonts w:hint="cs"/>
          <w:rtl/>
        </w:rPr>
        <w:t xml:space="preserve"> </w:t>
      </w:r>
      <w:r w:rsidRPr="00D90E27">
        <w:rPr>
          <w:rFonts w:hint="cs"/>
          <w:rtl/>
        </w:rPr>
        <w:t>1993.</w:t>
      </w:r>
    </w:p>
    <w:p w:rsidR="001E4309" w:rsidRPr="00D90E27" w:rsidRDefault="001E4309" w:rsidP="000A6A18">
      <w:pPr>
        <w:spacing w:line="360" w:lineRule="auto"/>
        <w:ind w:left="1080"/>
        <w:jc w:val="both"/>
        <w:rPr>
          <w:b/>
          <w:bCs/>
          <w:rtl/>
        </w:rPr>
      </w:pPr>
    </w:p>
    <w:p w:rsidR="00EA647E" w:rsidRPr="00D90E27" w:rsidRDefault="00EA647E" w:rsidP="00EA647E">
      <w:pPr>
        <w:numPr>
          <w:ilvl w:val="0"/>
          <w:numId w:val="5"/>
        </w:numPr>
        <w:spacing w:line="360" w:lineRule="auto"/>
        <w:ind w:right="0"/>
        <w:jc w:val="both"/>
        <w:outlineLvl w:val="0"/>
        <w:rPr>
          <w:b/>
          <w:bCs/>
          <w:u w:val="single"/>
          <w:rtl/>
        </w:rPr>
      </w:pPr>
      <w:r w:rsidRPr="00D90E27">
        <w:rPr>
          <w:rFonts w:hint="cs"/>
          <w:b/>
          <w:bCs/>
          <w:u w:val="single"/>
          <w:rtl/>
        </w:rPr>
        <w:t>שאלות והבהרות</w:t>
      </w:r>
    </w:p>
    <w:p w:rsidR="00A507A8" w:rsidRDefault="00EA647E" w:rsidP="00EA647E">
      <w:pPr>
        <w:spacing w:after="240" w:line="360" w:lineRule="auto"/>
        <w:ind w:left="567"/>
        <w:jc w:val="both"/>
        <w:rPr>
          <w:rtl/>
        </w:rPr>
      </w:pPr>
      <w:r w:rsidRPr="00D90E27">
        <w:rPr>
          <w:rFonts w:hint="cs"/>
          <w:rtl/>
        </w:rPr>
        <w:t xml:space="preserve">שאלות והבהרות יש להפנות </w:t>
      </w:r>
      <w:r w:rsidRPr="00D90E27">
        <w:rPr>
          <w:rFonts w:hint="cs"/>
          <w:b/>
          <w:bCs/>
          <w:u w:val="single"/>
          <w:rtl/>
        </w:rPr>
        <w:t>בכתב בלבד</w:t>
      </w:r>
      <w:r>
        <w:rPr>
          <w:rFonts w:hint="cs"/>
          <w:rtl/>
        </w:rPr>
        <w:t xml:space="preserve"> למייל </w:t>
      </w:r>
      <w:r>
        <w:t>ibba@basket-ball.co.il</w:t>
      </w:r>
      <w:r>
        <w:rPr>
          <w:rFonts w:hint="cs"/>
          <w:b/>
          <w:bCs/>
          <w:rtl/>
        </w:rPr>
        <w:t xml:space="preserve"> </w:t>
      </w:r>
      <w:r w:rsidRPr="00D90E27">
        <w:rPr>
          <w:rFonts w:hint="cs"/>
          <w:rtl/>
        </w:rPr>
        <w:t xml:space="preserve">עד לתאריך </w:t>
      </w:r>
      <w:r w:rsidR="00980148">
        <w:rPr>
          <w:rFonts w:hint="cs"/>
          <w:rtl/>
        </w:rPr>
        <w:t>8.5.2020</w:t>
      </w:r>
      <w:r>
        <w:rPr>
          <w:rFonts w:hint="cs"/>
          <w:rtl/>
        </w:rPr>
        <w:t xml:space="preserve"> </w:t>
      </w:r>
      <w:r w:rsidR="00C52BAD">
        <w:rPr>
          <w:rFonts w:hint="cs"/>
          <w:rtl/>
        </w:rPr>
        <w:t>ב</w:t>
      </w:r>
      <w:r w:rsidRPr="00D90E27">
        <w:rPr>
          <w:rFonts w:hint="cs"/>
          <w:rtl/>
        </w:rPr>
        <w:t>שעה</w:t>
      </w:r>
      <w:r>
        <w:rPr>
          <w:rFonts w:hint="cs"/>
          <w:rtl/>
        </w:rPr>
        <w:t xml:space="preserve"> 12:00</w:t>
      </w:r>
      <w:r w:rsidRPr="00D90E27">
        <w:rPr>
          <w:rFonts w:hint="cs"/>
          <w:rtl/>
        </w:rPr>
        <w:t xml:space="preserve"> אל הגב'</w:t>
      </w:r>
      <w:r>
        <w:rPr>
          <w:rFonts w:hint="cs"/>
          <w:rtl/>
        </w:rPr>
        <w:t xml:space="preserve"> </w:t>
      </w:r>
      <w:r w:rsidR="001E4309">
        <w:rPr>
          <w:rFonts w:hint="cs"/>
          <w:rtl/>
        </w:rPr>
        <w:t>יפית זריהן</w:t>
      </w:r>
      <w:r>
        <w:rPr>
          <w:rFonts w:hint="cs"/>
          <w:rtl/>
        </w:rPr>
        <w:t>.</w:t>
      </w:r>
      <w:r w:rsidRPr="00D90E27">
        <w:rPr>
          <w:rFonts w:hint="cs"/>
          <w:rtl/>
        </w:rPr>
        <w:t xml:space="preserve"> </w:t>
      </w:r>
    </w:p>
    <w:p w:rsidR="00EA647E" w:rsidRDefault="00EA647E" w:rsidP="00EA647E">
      <w:pPr>
        <w:spacing w:after="240" w:line="360" w:lineRule="auto"/>
        <w:ind w:left="567"/>
        <w:jc w:val="both"/>
        <w:rPr>
          <w:rtl/>
        </w:rPr>
      </w:pPr>
      <w:r w:rsidRPr="00D90E27">
        <w:rPr>
          <w:rFonts w:hint="cs"/>
          <w:rtl/>
        </w:rPr>
        <w:t>יש לוודא אישור קבלת המייל</w:t>
      </w:r>
      <w:r>
        <w:rPr>
          <w:rFonts w:hint="cs"/>
          <w:rtl/>
        </w:rPr>
        <w:t xml:space="preserve"> בטלפון 03-5686662</w:t>
      </w:r>
      <w:r w:rsidRPr="00D90E27">
        <w:rPr>
          <w:rFonts w:hint="cs"/>
          <w:rtl/>
        </w:rPr>
        <w:t>.</w:t>
      </w:r>
    </w:p>
    <w:p w:rsidR="00EA647E" w:rsidRPr="00D90E27" w:rsidRDefault="00EA647E" w:rsidP="00EA647E">
      <w:pPr>
        <w:numPr>
          <w:ilvl w:val="0"/>
          <w:numId w:val="5"/>
        </w:numPr>
        <w:spacing w:line="360" w:lineRule="auto"/>
        <w:ind w:right="0"/>
        <w:jc w:val="both"/>
        <w:outlineLvl w:val="0"/>
        <w:rPr>
          <w:b/>
          <w:bCs/>
          <w:u w:val="single"/>
        </w:rPr>
      </w:pPr>
      <w:r w:rsidRPr="00D90E27">
        <w:rPr>
          <w:rFonts w:hint="cs"/>
          <w:b/>
          <w:bCs/>
          <w:u w:val="single"/>
          <w:rtl/>
        </w:rPr>
        <w:t>הנחיות להגשת הצעות</w:t>
      </w:r>
    </w:p>
    <w:p w:rsidR="00980148" w:rsidRPr="002C066F" w:rsidRDefault="00980148" w:rsidP="00980148">
      <w:pPr>
        <w:numPr>
          <w:ilvl w:val="0"/>
          <w:numId w:val="30"/>
        </w:numPr>
        <w:spacing w:line="360" w:lineRule="auto"/>
        <w:jc w:val="both"/>
      </w:pPr>
      <w:r w:rsidRPr="002C066F">
        <w:rPr>
          <w:rFonts w:hint="cs"/>
          <w:rtl/>
        </w:rPr>
        <w:t>הגשת הצעה או שאלות הבהרה מותנית בשליחת דוא"ל לכתובת</w:t>
      </w:r>
      <w:r w:rsidR="007C1E0F">
        <w:rPr>
          <w:rtl/>
        </w:rPr>
        <w:tab/>
      </w:r>
      <w:r w:rsidRPr="002C066F">
        <w:rPr>
          <w:rFonts w:hint="cs"/>
          <w:rtl/>
        </w:rPr>
        <w:t xml:space="preserve"> </w:t>
      </w:r>
      <w:hyperlink r:id="rId6" w:history="1">
        <w:r w:rsidRPr="002C066F">
          <w:t>ibba@basket-ball.co.il</w:t>
        </w:r>
      </w:hyperlink>
      <w:r w:rsidRPr="002C066F">
        <w:t xml:space="preserve"> </w:t>
      </w:r>
      <w:r w:rsidRPr="002C066F">
        <w:rPr>
          <w:rFonts w:hint="cs"/>
          <w:rtl/>
        </w:rPr>
        <w:t xml:space="preserve"> עד ליום </w:t>
      </w:r>
      <w:r>
        <w:rPr>
          <w:rFonts w:hint="cs"/>
          <w:rtl/>
        </w:rPr>
        <w:t>4.5.2020.</w:t>
      </w:r>
      <w:r w:rsidRPr="002C066F">
        <w:rPr>
          <w:rFonts w:hint="cs"/>
          <w:rtl/>
        </w:rPr>
        <w:t xml:space="preserve"> </w:t>
      </w:r>
    </w:p>
    <w:p w:rsidR="00EA647E" w:rsidRPr="00D90E27" w:rsidRDefault="00EA647E" w:rsidP="00EA647E">
      <w:pPr>
        <w:numPr>
          <w:ilvl w:val="0"/>
          <w:numId w:val="30"/>
        </w:numPr>
        <w:spacing w:line="360" w:lineRule="auto"/>
        <w:jc w:val="both"/>
        <w:rPr>
          <w:b/>
          <w:bCs/>
          <w:u w:val="single"/>
        </w:rPr>
      </w:pPr>
      <w:r>
        <w:rPr>
          <w:rFonts w:hint="cs"/>
          <w:rtl/>
        </w:rPr>
        <w:t xml:space="preserve">את מסמכי ההליך </w:t>
      </w:r>
      <w:r w:rsidRPr="00D90E27">
        <w:rPr>
          <w:rFonts w:hint="cs"/>
          <w:rtl/>
        </w:rPr>
        <w:t xml:space="preserve">ניתן לקבל </w:t>
      </w:r>
      <w:r w:rsidR="00C52BAD">
        <w:rPr>
          <w:rFonts w:hint="cs"/>
          <w:rtl/>
        </w:rPr>
        <w:t>באתר האינטרנט ו</w:t>
      </w:r>
      <w:r w:rsidRPr="00D90E27">
        <w:rPr>
          <w:rFonts w:hint="cs"/>
          <w:rtl/>
        </w:rPr>
        <w:t xml:space="preserve">במשרדי </w:t>
      </w:r>
      <w:r>
        <w:rPr>
          <w:rFonts w:hint="cs"/>
          <w:rtl/>
        </w:rPr>
        <w:t>איגוד הכדורסל בישראל</w:t>
      </w:r>
      <w:r w:rsidRPr="00D90E27">
        <w:rPr>
          <w:rFonts w:hint="cs"/>
          <w:rtl/>
        </w:rPr>
        <w:t xml:space="preserve">, </w:t>
      </w:r>
      <w:r>
        <w:rPr>
          <w:rFonts w:hint="cs"/>
          <w:rtl/>
        </w:rPr>
        <w:t>בשדרות יהודית 36 תל אביב</w:t>
      </w:r>
      <w:r>
        <w:rPr>
          <w:rFonts w:hint="cs"/>
          <w:b/>
          <w:bCs/>
          <w:rtl/>
        </w:rPr>
        <w:t>,</w:t>
      </w:r>
      <w:r w:rsidRPr="00D90E27">
        <w:rPr>
          <w:rFonts w:hint="cs"/>
          <w:rtl/>
        </w:rPr>
        <w:t xml:space="preserve"> בין השעות 09:00 - 15:00, טלפון: </w:t>
      </w:r>
      <w:r>
        <w:rPr>
          <w:rFonts w:hint="cs"/>
          <w:rtl/>
        </w:rPr>
        <w:t>03-5686662</w:t>
      </w:r>
      <w:r w:rsidRPr="00D90E27">
        <w:rPr>
          <w:rFonts w:hint="cs"/>
          <w:rtl/>
        </w:rPr>
        <w:t xml:space="preserve">. </w:t>
      </w:r>
    </w:p>
    <w:p w:rsidR="00EA647E" w:rsidRPr="00A21073" w:rsidRDefault="00EA647E" w:rsidP="00EA647E">
      <w:pPr>
        <w:numPr>
          <w:ilvl w:val="0"/>
          <w:numId w:val="30"/>
        </w:numPr>
        <w:spacing w:line="360" w:lineRule="auto"/>
        <w:jc w:val="both"/>
      </w:pPr>
      <w:r w:rsidRPr="00D90E27">
        <w:rPr>
          <w:rFonts w:hint="cs"/>
          <w:rtl/>
        </w:rPr>
        <w:t xml:space="preserve">את ההצעות יש להגיש </w:t>
      </w:r>
      <w:r w:rsidR="003077DA">
        <w:rPr>
          <w:rFonts w:hint="cs"/>
          <w:rtl/>
        </w:rPr>
        <w:t>ב</w:t>
      </w:r>
      <w:r w:rsidRPr="00D90E27">
        <w:rPr>
          <w:rFonts w:hint="cs"/>
          <w:rtl/>
        </w:rPr>
        <w:t>מעטפ</w:t>
      </w:r>
      <w:r w:rsidR="003077DA">
        <w:rPr>
          <w:rFonts w:hint="cs"/>
          <w:rtl/>
        </w:rPr>
        <w:t>ה</w:t>
      </w:r>
      <w:r w:rsidRPr="00D90E27">
        <w:rPr>
          <w:rFonts w:hint="cs"/>
          <w:rtl/>
        </w:rPr>
        <w:t xml:space="preserve"> סגור</w:t>
      </w:r>
      <w:r w:rsidR="003077DA">
        <w:rPr>
          <w:rFonts w:hint="cs"/>
          <w:rtl/>
        </w:rPr>
        <w:t>ה</w:t>
      </w:r>
      <w:r>
        <w:rPr>
          <w:rFonts w:hint="cs"/>
          <w:rtl/>
        </w:rPr>
        <w:t xml:space="preserve"> </w:t>
      </w:r>
      <w:r w:rsidRPr="00D90E27">
        <w:rPr>
          <w:rFonts w:hint="cs"/>
          <w:rtl/>
        </w:rPr>
        <w:t xml:space="preserve">ללא סימני זיהוי של המציע לתיבת המכרזים של </w:t>
      </w:r>
      <w:r>
        <w:rPr>
          <w:rFonts w:hint="cs"/>
          <w:rtl/>
        </w:rPr>
        <w:t>איגוד הכדורסל בישראל</w:t>
      </w:r>
      <w:r w:rsidRPr="00D90E27">
        <w:rPr>
          <w:rFonts w:hint="cs"/>
          <w:rtl/>
        </w:rPr>
        <w:t>.</w:t>
      </w:r>
      <w:r w:rsidR="001E4309">
        <w:rPr>
          <w:rFonts w:hint="cs"/>
          <w:rtl/>
        </w:rPr>
        <w:t xml:space="preserve"> </w:t>
      </w:r>
    </w:p>
    <w:p w:rsidR="00EA647E" w:rsidRPr="00C363ED" w:rsidRDefault="00EA647E" w:rsidP="00EA647E">
      <w:pPr>
        <w:numPr>
          <w:ilvl w:val="0"/>
          <w:numId w:val="30"/>
        </w:numPr>
        <w:spacing w:line="360" w:lineRule="auto"/>
        <w:jc w:val="both"/>
        <w:rPr>
          <w:b/>
          <w:bCs/>
        </w:rPr>
      </w:pPr>
      <w:r w:rsidRPr="00C363ED">
        <w:rPr>
          <w:rFonts w:hint="cs"/>
          <w:b/>
          <w:bCs/>
          <w:rtl/>
        </w:rPr>
        <w:lastRenderedPageBreak/>
        <w:t xml:space="preserve">המועד האחרון להגשת ההצעות </w:t>
      </w:r>
      <w:r>
        <w:rPr>
          <w:rFonts w:hint="cs"/>
          <w:b/>
          <w:bCs/>
          <w:rtl/>
        </w:rPr>
        <w:t xml:space="preserve">להליך </w:t>
      </w:r>
      <w:r w:rsidRPr="008E396B">
        <w:rPr>
          <w:rFonts w:hint="cs"/>
          <w:b/>
          <w:bCs/>
          <w:rtl/>
        </w:rPr>
        <w:t xml:space="preserve">הוא </w:t>
      </w:r>
      <w:r w:rsidR="00980148">
        <w:rPr>
          <w:rFonts w:hint="cs"/>
          <w:b/>
          <w:bCs/>
          <w:rtl/>
        </w:rPr>
        <w:t>14.5.2020</w:t>
      </w:r>
      <w:r>
        <w:rPr>
          <w:rFonts w:hint="cs"/>
          <w:b/>
          <w:bCs/>
          <w:rtl/>
        </w:rPr>
        <w:t xml:space="preserve"> </w:t>
      </w:r>
      <w:r w:rsidRPr="008E396B">
        <w:rPr>
          <w:rFonts w:hint="cs"/>
          <w:b/>
          <w:bCs/>
          <w:rtl/>
        </w:rPr>
        <w:t>בשעה</w:t>
      </w:r>
      <w:r w:rsidRPr="00C363ED">
        <w:rPr>
          <w:rFonts w:hint="cs"/>
          <w:b/>
          <w:bCs/>
          <w:rtl/>
        </w:rPr>
        <w:t xml:space="preserve"> 12:00</w:t>
      </w:r>
      <w:r>
        <w:rPr>
          <w:rFonts w:hint="cs"/>
          <w:b/>
          <w:bCs/>
          <w:rtl/>
        </w:rPr>
        <w:t>.</w:t>
      </w:r>
    </w:p>
    <w:p w:rsidR="00EA647E" w:rsidRPr="00D90E27" w:rsidRDefault="00EA647E" w:rsidP="00EA647E">
      <w:pPr>
        <w:numPr>
          <w:ilvl w:val="0"/>
          <w:numId w:val="30"/>
        </w:numPr>
        <w:spacing w:line="360" w:lineRule="auto"/>
        <w:jc w:val="both"/>
        <w:rPr>
          <w:b/>
          <w:bCs/>
          <w:u w:val="single"/>
        </w:rPr>
      </w:pPr>
      <w:r w:rsidRPr="00D90E27">
        <w:rPr>
          <w:rFonts w:hint="cs"/>
          <w:rtl/>
        </w:rPr>
        <w:t xml:space="preserve">על המעטפות יש לרשום </w:t>
      </w:r>
      <w:r w:rsidRPr="00D977AE">
        <w:rPr>
          <w:rFonts w:hint="cs"/>
          <w:rtl/>
        </w:rPr>
        <w:t>את</w:t>
      </w:r>
      <w:r w:rsidRPr="00D90E27">
        <w:rPr>
          <w:rFonts w:hint="cs"/>
          <w:b/>
          <w:bCs/>
          <w:rtl/>
        </w:rPr>
        <w:t xml:space="preserve"> </w:t>
      </w:r>
      <w:r>
        <w:rPr>
          <w:rFonts w:hint="cs"/>
          <w:b/>
          <w:bCs/>
          <w:rtl/>
        </w:rPr>
        <w:t>שם</w:t>
      </w:r>
      <w:r w:rsidRPr="00D90E27">
        <w:rPr>
          <w:rFonts w:hint="cs"/>
          <w:b/>
          <w:bCs/>
          <w:rtl/>
        </w:rPr>
        <w:t xml:space="preserve"> </w:t>
      </w:r>
      <w:r>
        <w:rPr>
          <w:rFonts w:hint="cs"/>
          <w:b/>
          <w:bCs/>
          <w:rtl/>
        </w:rPr>
        <w:t xml:space="preserve">ההליך </w:t>
      </w:r>
      <w:r w:rsidRPr="00D90E27">
        <w:rPr>
          <w:rFonts w:hint="cs"/>
          <w:b/>
          <w:bCs/>
          <w:rtl/>
        </w:rPr>
        <w:t xml:space="preserve">בלבד. </w:t>
      </w:r>
      <w:r w:rsidRPr="00D90E27">
        <w:rPr>
          <w:rFonts w:hint="cs"/>
          <w:rtl/>
        </w:rPr>
        <w:t xml:space="preserve">על המציע להגיש את הצעתו </w:t>
      </w:r>
      <w:r>
        <w:rPr>
          <w:rFonts w:hint="cs"/>
          <w:rtl/>
        </w:rPr>
        <w:t xml:space="preserve">להליך </w:t>
      </w:r>
      <w:r w:rsidRPr="00D90E27">
        <w:rPr>
          <w:rFonts w:hint="cs"/>
          <w:rtl/>
        </w:rPr>
        <w:t xml:space="preserve">כשכל מסמכי </w:t>
      </w:r>
      <w:r>
        <w:rPr>
          <w:rFonts w:hint="cs"/>
          <w:rtl/>
        </w:rPr>
        <w:t xml:space="preserve">ההליך </w:t>
      </w:r>
      <w:r w:rsidRPr="00D90E27">
        <w:rPr>
          <w:rFonts w:hint="cs"/>
          <w:rtl/>
        </w:rPr>
        <w:t>חתומים על ידו וכוללים את כל הפרטים המבוקשים</w:t>
      </w:r>
      <w:r w:rsidRPr="00D90E27">
        <w:rPr>
          <w:rFonts w:hint="cs"/>
          <w:b/>
          <w:bCs/>
          <w:rtl/>
        </w:rPr>
        <w:t xml:space="preserve"> כולל הצעת המחיר במעטפה </w:t>
      </w:r>
      <w:r w:rsidRPr="00A827C2">
        <w:rPr>
          <w:rFonts w:hint="cs"/>
          <w:b/>
          <w:bCs/>
          <w:u w:val="single"/>
          <w:rtl/>
        </w:rPr>
        <w:t>נפרדת</w:t>
      </w:r>
      <w:r w:rsidRPr="00D90E27">
        <w:rPr>
          <w:rFonts w:hint="cs"/>
          <w:b/>
          <w:bCs/>
          <w:rtl/>
        </w:rPr>
        <w:t xml:space="preserve"> וסגורה</w:t>
      </w:r>
      <w:r w:rsidRPr="00D90E27">
        <w:rPr>
          <w:rFonts w:hint="cs"/>
          <w:rtl/>
        </w:rPr>
        <w:t>.</w:t>
      </w:r>
    </w:p>
    <w:p w:rsidR="00EA647E" w:rsidRPr="00D90E27" w:rsidRDefault="00EA647E" w:rsidP="00EA647E">
      <w:pPr>
        <w:numPr>
          <w:ilvl w:val="0"/>
          <w:numId w:val="30"/>
        </w:numPr>
        <w:spacing w:line="360" w:lineRule="auto"/>
        <w:jc w:val="both"/>
        <w:rPr>
          <w:rtl/>
        </w:rPr>
      </w:pPr>
      <w:r w:rsidRPr="00D90E27">
        <w:rPr>
          <w:rFonts w:hint="cs"/>
          <w:rtl/>
        </w:rPr>
        <w:t xml:space="preserve">על המציע להגיש את הצעתו חתומה כנדרש, למלא הפרטים הנדרשים ולצרף את </w:t>
      </w:r>
      <w:r w:rsidRPr="00D90E27">
        <w:rPr>
          <w:rtl/>
        </w:rPr>
        <w:br/>
      </w:r>
      <w:r w:rsidRPr="00D90E27">
        <w:rPr>
          <w:rFonts w:hint="cs"/>
          <w:rtl/>
        </w:rPr>
        <w:t xml:space="preserve"> המ</w:t>
      </w:r>
      <w:r>
        <w:rPr>
          <w:rFonts w:hint="cs"/>
          <w:rtl/>
        </w:rPr>
        <w:t>סמכים והאישורים שצירופם נדרש כמפורט ב</w:t>
      </w:r>
      <w:r w:rsidR="001E4309">
        <w:rPr>
          <w:rFonts w:hint="cs"/>
          <w:rtl/>
        </w:rPr>
        <w:t>הזמנה זו</w:t>
      </w:r>
      <w:r>
        <w:rPr>
          <w:rFonts w:hint="cs"/>
          <w:rtl/>
        </w:rPr>
        <w:t>. אם יש למציע הערות ותוספות מלבד מילוי סעיפי ההצעה וצירוף המסמכים הנדרשים - יוסיף אותם בהצעתו</w:t>
      </w:r>
      <w:r w:rsidR="001E4309">
        <w:rPr>
          <w:rFonts w:hint="cs"/>
          <w:rtl/>
        </w:rPr>
        <w:t xml:space="preserve"> במסמך נפרד</w:t>
      </w:r>
      <w:r>
        <w:rPr>
          <w:rFonts w:hint="cs"/>
          <w:rtl/>
        </w:rPr>
        <w:t>.</w:t>
      </w:r>
    </w:p>
    <w:p w:rsidR="00EA647E" w:rsidRPr="00D90E27" w:rsidRDefault="00EA647E" w:rsidP="00EA647E">
      <w:pPr>
        <w:numPr>
          <w:ilvl w:val="0"/>
          <w:numId w:val="30"/>
        </w:numPr>
        <w:spacing w:line="360" w:lineRule="auto"/>
        <w:jc w:val="both"/>
      </w:pPr>
      <w:r>
        <w:rPr>
          <w:rFonts w:hint="cs"/>
          <w:rtl/>
        </w:rPr>
        <w:t xml:space="preserve">האיגוד </w:t>
      </w:r>
      <w:r w:rsidRPr="00D90E27">
        <w:rPr>
          <w:rtl/>
        </w:rPr>
        <w:t>שומר לעצמ</w:t>
      </w:r>
      <w:r>
        <w:rPr>
          <w:rFonts w:hint="cs"/>
          <w:rtl/>
        </w:rPr>
        <w:t>ו</w:t>
      </w:r>
      <w:r w:rsidRPr="00D90E27">
        <w:rPr>
          <w:rtl/>
        </w:rPr>
        <w:t xml:space="preserve"> את הזכות לפסול על הסף הצעות שלא</w:t>
      </w:r>
      <w:r w:rsidRPr="00D90E27">
        <w:rPr>
          <w:rFonts w:hint="cs"/>
          <w:rtl/>
        </w:rPr>
        <w:t xml:space="preserve"> </w:t>
      </w:r>
      <w:r w:rsidRPr="00D90E27">
        <w:rPr>
          <w:rtl/>
        </w:rPr>
        <w:t>תוגשנה במתכונת</w:t>
      </w:r>
      <w:r>
        <w:rPr>
          <w:rFonts w:hint="cs"/>
          <w:rtl/>
        </w:rPr>
        <w:t xml:space="preserve"> המפורטת</w:t>
      </w:r>
      <w:r>
        <w:rPr>
          <w:rtl/>
        </w:rPr>
        <w:t xml:space="preserve"> </w:t>
      </w:r>
      <w:r w:rsidRPr="00D90E27">
        <w:rPr>
          <w:rtl/>
        </w:rPr>
        <w:t>ל</w:t>
      </w:r>
      <w:r>
        <w:rPr>
          <w:rFonts w:hint="cs"/>
          <w:rtl/>
        </w:rPr>
        <w:t>עיל.</w:t>
      </w:r>
    </w:p>
    <w:p w:rsidR="00EA647E" w:rsidRDefault="00EA647E" w:rsidP="00EA647E">
      <w:pPr>
        <w:numPr>
          <w:ilvl w:val="0"/>
          <w:numId w:val="30"/>
        </w:numPr>
        <w:spacing w:line="360" w:lineRule="auto"/>
        <w:jc w:val="both"/>
        <w:rPr>
          <w:b/>
          <w:bCs/>
          <w:u w:val="single"/>
        </w:rPr>
      </w:pPr>
      <w:r w:rsidRPr="00373023">
        <w:rPr>
          <w:rFonts w:hint="cs"/>
          <w:b/>
          <w:bCs/>
          <w:rtl/>
        </w:rPr>
        <w:t>הגשת</w:t>
      </w:r>
      <w:r w:rsidRPr="00A21073">
        <w:rPr>
          <w:rFonts w:hint="cs"/>
          <w:b/>
          <w:bCs/>
          <w:rtl/>
        </w:rPr>
        <w:t xml:space="preserve"> ההצעה</w:t>
      </w:r>
      <w:r w:rsidRPr="00D90E27">
        <w:rPr>
          <w:rFonts w:hint="cs"/>
          <w:b/>
          <w:bCs/>
          <w:rtl/>
        </w:rPr>
        <w:t xml:space="preserve"> חתומה מהווה ראיה חלוטה לכך שהמציע קרא את כל האמור במסמכי</w:t>
      </w:r>
      <w:r>
        <w:rPr>
          <w:rFonts w:hint="cs"/>
          <w:b/>
          <w:bCs/>
          <w:rtl/>
        </w:rPr>
        <w:t xml:space="preserve"> ההליך </w:t>
      </w:r>
      <w:r w:rsidRPr="00D90E27">
        <w:rPr>
          <w:rFonts w:hint="cs"/>
          <w:b/>
          <w:bCs/>
          <w:rtl/>
        </w:rPr>
        <w:t>וה</w:t>
      </w:r>
      <w:r>
        <w:rPr>
          <w:rFonts w:hint="cs"/>
          <w:b/>
          <w:bCs/>
          <w:rtl/>
        </w:rPr>
        <w:t xml:space="preserve">הסכם </w:t>
      </w:r>
      <w:r w:rsidRPr="00D90E27">
        <w:rPr>
          <w:rFonts w:hint="cs"/>
          <w:b/>
          <w:bCs/>
          <w:rtl/>
        </w:rPr>
        <w:t>המצורף לו, הבין את האמור במסמכים אלה ונתן לכך</w:t>
      </w:r>
      <w:r>
        <w:rPr>
          <w:rFonts w:hint="cs"/>
          <w:b/>
          <w:bCs/>
          <w:rtl/>
        </w:rPr>
        <w:t xml:space="preserve"> </w:t>
      </w:r>
      <w:r w:rsidRPr="00D90E27">
        <w:rPr>
          <w:rFonts w:hint="cs"/>
          <w:b/>
          <w:bCs/>
          <w:rtl/>
        </w:rPr>
        <w:t>את הסכמתו הבלתי מסויגת.</w:t>
      </w:r>
    </w:p>
    <w:p w:rsidR="000B4862" w:rsidRPr="000A6A18" w:rsidRDefault="000B4862" w:rsidP="001851F7">
      <w:pPr>
        <w:jc w:val="both"/>
        <w:rPr>
          <w:b/>
          <w:bCs/>
          <w:sz w:val="20"/>
          <w:rtl/>
        </w:rPr>
      </w:pPr>
    </w:p>
    <w:p w:rsidR="009A0261" w:rsidRPr="00A827C2" w:rsidRDefault="009A0261" w:rsidP="000A6A18">
      <w:pPr>
        <w:spacing w:line="360" w:lineRule="auto"/>
        <w:ind w:firstLine="567"/>
        <w:jc w:val="both"/>
        <w:rPr>
          <w:sz w:val="28"/>
          <w:szCs w:val="28"/>
        </w:rPr>
      </w:pPr>
    </w:p>
    <w:sectPr w:rsidR="009A0261" w:rsidRPr="00A827C2" w:rsidSect="009A02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Bold">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6096"/>
    <w:multiLevelType w:val="hybridMultilevel"/>
    <w:tmpl w:val="54605CE2"/>
    <w:lvl w:ilvl="0" w:tplc="737E1336">
      <w:start w:val="1"/>
      <w:numFmt w:val="hebrew1"/>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 w15:restartNumberingAfterBreak="0">
    <w:nsid w:val="0B306300"/>
    <w:multiLevelType w:val="hybridMultilevel"/>
    <w:tmpl w:val="48CE9E80"/>
    <w:lvl w:ilvl="0" w:tplc="343EBB74">
      <w:start w:val="1"/>
      <w:numFmt w:val="hebrew1"/>
      <w:lvlText w:val="%1."/>
      <w:lvlJc w:val="center"/>
      <w:pPr>
        <w:ind w:left="1069"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4037B"/>
    <w:multiLevelType w:val="multilevel"/>
    <w:tmpl w:val="C39CA904"/>
    <w:lvl w:ilvl="0">
      <w:start w:val="1"/>
      <w:numFmt w:val="decimal"/>
      <w:lvlText w:val="%1."/>
      <w:lvlJc w:val="right"/>
      <w:pPr>
        <w:tabs>
          <w:tab w:val="num" w:pos="680"/>
        </w:tabs>
        <w:ind w:left="680" w:right="680" w:hanging="680"/>
      </w:pPr>
      <w:rPr>
        <w:rFonts w:hint="default"/>
      </w:rPr>
    </w:lvl>
    <w:lvl w:ilvl="1">
      <w:start w:val="1"/>
      <w:numFmt w:val="decimal"/>
      <w:lvlText w:val="%2)"/>
      <w:lvlJc w:val="left"/>
      <w:pPr>
        <w:tabs>
          <w:tab w:val="num" w:pos="1417"/>
        </w:tabs>
        <w:ind w:left="1417" w:right="1701" w:hanging="283"/>
      </w:pPr>
      <w:rPr>
        <w:rFonts w:hint="default"/>
      </w:rPr>
    </w:lvl>
    <w:lvl w:ilvl="2">
      <w:start w:val="1"/>
      <w:numFmt w:val="decimal"/>
      <w:lvlText w:val="%3."/>
      <w:lvlJc w:val="right"/>
      <w:pPr>
        <w:tabs>
          <w:tab w:val="num" w:pos="2098"/>
        </w:tabs>
        <w:ind w:left="2098" w:right="2098" w:hanging="284"/>
      </w:pPr>
      <w:rPr>
        <w:rFonts w:hint="default"/>
      </w:rPr>
    </w:lvl>
    <w:lvl w:ilvl="3">
      <w:start w:val="1"/>
      <w:numFmt w:val="decimal"/>
      <w:lvlText w:val="%1.%2.%3.%4."/>
      <w:lvlJc w:val="right"/>
      <w:pPr>
        <w:tabs>
          <w:tab w:val="num" w:pos="2628"/>
        </w:tabs>
        <w:ind w:left="2268" w:right="2268" w:firstLine="0"/>
      </w:pPr>
      <w:rPr>
        <w:rFonts w:hint="default"/>
      </w:rPr>
    </w:lvl>
    <w:lvl w:ilvl="4">
      <w:start w:val="1"/>
      <w:numFmt w:val="decimal"/>
      <w:lvlText w:val="%1.%2.%3.%4.%5."/>
      <w:lvlJc w:val="right"/>
      <w:pPr>
        <w:tabs>
          <w:tab w:val="num" w:pos="0"/>
        </w:tabs>
        <w:ind w:left="4247" w:right="4247" w:hanging="708"/>
      </w:pPr>
      <w:rPr>
        <w:rFonts w:hint="default"/>
      </w:rPr>
    </w:lvl>
    <w:lvl w:ilvl="5">
      <w:start w:val="1"/>
      <w:numFmt w:val="decimal"/>
      <w:lvlText w:val="%1.%2.%3.%4.%5.%6."/>
      <w:lvlJc w:val="center"/>
      <w:pPr>
        <w:tabs>
          <w:tab w:val="num" w:pos="0"/>
        </w:tabs>
        <w:ind w:left="4956" w:right="4956" w:hanging="708"/>
      </w:pPr>
      <w:rPr>
        <w:rFonts w:hint="default"/>
      </w:rPr>
    </w:lvl>
    <w:lvl w:ilvl="6">
      <w:start w:val="1"/>
      <w:numFmt w:val="decimal"/>
      <w:lvlText w:val="%1.%2.%3.%4.%5.%6.%7."/>
      <w:lvlJc w:val="center"/>
      <w:pPr>
        <w:tabs>
          <w:tab w:val="num" w:pos="0"/>
        </w:tabs>
        <w:ind w:left="5665" w:right="5665" w:hanging="708"/>
      </w:pPr>
      <w:rPr>
        <w:rFonts w:hint="default"/>
      </w:rPr>
    </w:lvl>
    <w:lvl w:ilvl="7">
      <w:start w:val="1"/>
      <w:numFmt w:val="decimal"/>
      <w:lvlText w:val="%1.%2.%3.%4.%5.%6.%7.%8."/>
      <w:lvlJc w:val="center"/>
      <w:pPr>
        <w:tabs>
          <w:tab w:val="num" w:pos="0"/>
        </w:tabs>
        <w:ind w:left="6374" w:right="6374" w:hanging="708"/>
      </w:pPr>
      <w:rPr>
        <w:rFonts w:hint="default"/>
      </w:rPr>
    </w:lvl>
    <w:lvl w:ilvl="8">
      <w:start w:val="1"/>
      <w:numFmt w:val="decimal"/>
      <w:lvlText w:val="%1.%2.%3.%4.%5.%6.%7.%8.%9."/>
      <w:lvlJc w:val="center"/>
      <w:pPr>
        <w:tabs>
          <w:tab w:val="num" w:pos="0"/>
        </w:tabs>
        <w:ind w:left="7082" w:right="7082" w:hanging="708"/>
      </w:pPr>
      <w:rPr>
        <w:rFonts w:hint="default"/>
      </w:rPr>
    </w:lvl>
  </w:abstractNum>
  <w:abstractNum w:abstractNumId="3" w15:restartNumberingAfterBreak="0">
    <w:nsid w:val="19C41A5B"/>
    <w:multiLevelType w:val="hybridMultilevel"/>
    <w:tmpl w:val="9A96011E"/>
    <w:lvl w:ilvl="0" w:tplc="AB149078">
      <w:start w:val="1"/>
      <w:numFmt w:val="hebrew1"/>
      <w:lvlText w:val="%1."/>
      <w:lvlJc w:val="center"/>
      <w:pPr>
        <w:ind w:left="1080" w:hanging="360"/>
      </w:pPr>
      <w:rPr>
        <w:lang w:val="en-US"/>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CB425E"/>
    <w:multiLevelType w:val="multilevel"/>
    <w:tmpl w:val="E3468164"/>
    <w:lvl w:ilvl="0">
      <w:start w:val="1"/>
      <w:numFmt w:val="decimal"/>
      <w:lvlText w:val="%1."/>
      <w:lvlJc w:val="left"/>
      <w:pPr>
        <w:tabs>
          <w:tab w:val="num" w:pos="567"/>
        </w:tabs>
        <w:ind w:left="567" w:right="567" w:hanging="567"/>
      </w:pPr>
      <w:rPr>
        <w:rFonts w:hint="default"/>
        <w:b w:val="0"/>
        <w:bCs w:val="0"/>
      </w:rPr>
    </w:lvl>
    <w:lvl w:ilvl="1">
      <w:start w:val="1"/>
      <w:numFmt w:val="hebrew1"/>
      <w:lvlText w:val="%2."/>
      <w:lvlJc w:val="center"/>
      <w:pPr>
        <w:tabs>
          <w:tab w:val="num" w:pos="1134"/>
        </w:tabs>
        <w:ind w:left="1134" w:right="1134" w:hanging="567"/>
      </w:pPr>
      <w:rPr>
        <w:rFonts w:hint="default"/>
        <w:b w:val="0"/>
        <w:bCs w:val="0"/>
      </w:rPr>
    </w:lvl>
    <w:lvl w:ilvl="2">
      <w:start w:val="1"/>
      <w:numFmt w:val="decimal"/>
      <w:lvlText w:val="%1.%2.%3."/>
      <w:lvlJc w:val="left"/>
      <w:pPr>
        <w:tabs>
          <w:tab w:val="num" w:pos="2268"/>
        </w:tabs>
        <w:ind w:left="2268" w:right="2268" w:hanging="1134"/>
      </w:pPr>
      <w:rPr>
        <w:rFonts w:hint="default"/>
      </w:rPr>
    </w:lvl>
    <w:lvl w:ilvl="3">
      <w:start w:val="1"/>
      <w:numFmt w:val="decimal"/>
      <w:lvlText w:val="%1.%2.%3.%4."/>
      <w:lvlJc w:val="left"/>
      <w:pPr>
        <w:tabs>
          <w:tab w:val="num" w:pos="180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288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396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 w15:restartNumberingAfterBreak="0">
    <w:nsid w:val="1BC46C51"/>
    <w:multiLevelType w:val="hybridMultilevel"/>
    <w:tmpl w:val="83C6AD80"/>
    <w:lvl w:ilvl="0" w:tplc="AB149078">
      <w:start w:val="1"/>
      <w:numFmt w:val="hebrew1"/>
      <w:lvlText w:val="%1."/>
      <w:lvlJc w:val="center"/>
      <w:pPr>
        <w:ind w:left="1080" w:hanging="360"/>
      </w:pPr>
      <w:rPr>
        <w:lang w:val="en-US"/>
      </w:rPr>
    </w:lvl>
    <w:lvl w:ilvl="1" w:tplc="04090001">
      <w:start w:val="1"/>
      <w:numFmt w:val="bullet"/>
      <w:lvlText w:val=""/>
      <w:lvlJc w:val="left"/>
      <w:pPr>
        <w:ind w:left="1494"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71514"/>
    <w:multiLevelType w:val="hybridMultilevel"/>
    <w:tmpl w:val="CF16242C"/>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C91502"/>
    <w:multiLevelType w:val="hybridMultilevel"/>
    <w:tmpl w:val="8ECEE070"/>
    <w:lvl w:ilvl="0" w:tplc="A25E5E00">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496702"/>
    <w:multiLevelType w:val="hybridMultilevel"/>
    <w:tmpl w:val="01381C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1778"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9B54E9"/>
    <w:multiLevelType w:val="hybridMultilevel"/>
    <w:tmpl w:val="9EDA8B3A"/>
    <w:lvl w:ilvl="0" w:tplc="AB149078">
      <w:start w:val="1"/>
      <w:numFmt w:val="hebrew1"/>
      <w:lvlText w:val="%1."/>
      <w:lvlJc w:val="center"/>
      <w:pPr>
        <w:ind w:left="360" w:hanging="360"/>
      </w:pPr>
      <w:rPr>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2413AE"/>
    <w:multiLevelType w:val="hybridMultilevel"/>
    <w:tmpl w:val="0AE09950"/>
    <w:lvl w:ilvl="0" w:tplc="3D38D6FE">
      <w:start w:val="1"/>
      <w:numFmt w:val="decimal"/>
      <w:lvlText w:val="%1."/>
      <w:lvlJc w:val="left"/>
      <w:pPr>
        <w:tabs>
          <w:tab w:val="num" w:pos="1080"/>
        </w:tabs>
        <w:ind w:left="1080" w:right="1080" w:hanging="720"/>
      </w:pPr>
      <w:rPr>
        <w:rFonts w:hint="cs"/>
      </w:rPr>
    </w:lvl>
    <w:lvl w:ilvl="1" w:tplc="04090013">
      <w:start w:val="1"/>
      <w:numFmt w:val="hebrew1"/>
      <w:lvlText w:val="%2."/>
      <w:lvlJc w:val="center"/>
      <w:pPr>
        <w:tabs>
          <w:tab w:val="num" w:pos="1800"/>
        </w:tabs>
        <w:ind w:left="1800" w:right="1800" w:hanging="72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15:restartNumberingAfterBreak="0">
    <w:nsid w:val="363A1F51"/>
    <w:multiLevelType w:val="hybridMultilevel"/>
    <w:tmpl w:val="8ECEE070"/>
    <w:lvl w:ilvl="0" w:tplc="A25E5E00">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7F6665"/>
    <w:multiLevelType w:val="hybridMultilevel"/>
    <w:tmpl w:val="9EDA8B3A"/>
    <w:lvl w:ilvl="0" w:tplc="AB149078">
      <w:start w:val="1"/>
      <w:numFmt w:val="hebrew1"/>
      <w:lvlText w:val="%1."/>
      <w:lvlJc w:val="center"/>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E30E1"/>
    <w:multiLevelType w:val="multilevel"/>
    <w:tmpl w:val="8F8C6C64"/>
    <w:lvl w:ilvl="0">
      <w:start w:val="1"/>
      <w:numFmt w:val="decimal"/>
      <w:lvlText w:val="%1."/>
      <w:lvlJc w:val="left"/>
      <w:pPr>
        <w:ind w:left="360" w:hanging="360"/>
      </w:pPr>
      <w:rPr>
        <w:rFonts w:hint="default"/>
        <w:b w:val="0"/>
        <w:lang w:val="en-US"/>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6706F9"/>
    <w:multiLevelType w:val="hybridMultilevel"/>
    <w:tmpl w:val="8ECEE070"/>
    <w:lvl w:ilvl="0" w:tplc="A25E5E00">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807E2"/>
    <w:multiLevelType w:val="hybridMultilevel"/>
    <w:tmpl w:val="EED27348"/>
    <w:lvl w:ilvl="0" w:tplc="09880E2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97704"/>
    <w:multiLevelType w:val="hybridMultilevel"/>
    <w:tmpl w:val="BC14BE92"/>
    <w:lvl w:ilvl="0" w:tplc="44668232">
      <w:start w:val="1"/>
      <w:numFmt w:val="decimal"/>
      <w:lvlText w:val="%1."/>
      <w:lvlJc w:val="left"/>
      <w:pPr>
        <w:tabs>
          <w:tab w:val="num" w:pos="309"/>
        </w:tabs>
        <w:ind w:left="309" w:hanging="360"/>
      </w:pPr>
      <w:rPr>
        <w:rFonts w:hint="default"/>
        <w:b w:val="0"/>
        <w:sz w:val="28"/>
        <w:u w:val="none"/>
        <w:lang w:val="en-US"/>
      </w:rPr>
    </w:lvl>
    <w:lvl w:ilvl="1" w:tplc="94809A2C">
      <w:start w:val="1"/>
      <w:numFmt w:val="decimal"/>
      <w:lvlText w:val="%2."/>
      <w:lvlJc w:val="left"/>
      <w:pPr>
        <w:tabs>
          <w:tab w:val="num" w:pos="1029"/>
        </w:tabs>
        <w:ind w:left="1029" w:hanging="360"/>
      </w:pPr>
      <w:rPr>
        <w:lang w:val="en-US"/>
      </w:rPr>
    </w:lvl>
    <w:lvl w:ilvl="2" w:tplc="0409001B">
      <w:start w:val="1"/>
      <w:numFmt w:val="lowerRoman"/>
      <w:lvlText w:val="%3."/>
      <w:lvlJc w:val="right"/>
      <w:pPr>
        <w:tabs>
          <w:tab w:val="num" w:pos="1749"/>
        </w:tabs>
        <w:ind w:left="1749" w:hanging="180"/>
      </w:pPr>
    </w:lvl>
    <w:lvl w:ilvl="3" w:tplc="0409000F" w:tentative="1">
      <w:start w:val="1"/>
      <w:numFmt w:val="decimal"/>
      <w:lvlText w:val="%4."/>
      <w:lvlJc w:val="left"/>
      <w:pPr>
        <w:tabs>
          <w:tab w:val="num" w:pos="2469"/>
        </w:tabs>
        <w:ind w:left="2469" w:hanging="360"/>
      </w:pPr>
    </w:lvl>
    <w:lvl w:ilvl="4" w:tplc="04090019" w:tentative="1">
      <w:start w:val="1"/>
      <w:numFmt w:val="lowerLetter"/>
      <w:lvlText w:val="%5."/>
      <w:lvlJc w:val="left"/>
      <w:pPr>
        <w:tabs>
          <w:tab w:val="num" w:pos="3189"/>
        </w:tabs>
        <w:ind w:left="3189" w:hanging="360"/>
      </w:pPr>
    </w:lvl>
    <w:lvl w:ilvl="5" w:tplc="0409001B" w:tentative="1">
      <w:start w:val="1"/>
      <w:numFmt w:val="lowerRoman"/>
      <w:lvlText w:val="%6."/>
      <w:lvlJc w:val="right"/>
      <w:pPr>
        <w:tabs>
          <w:tab w:val="num" w:pos="3909"/>
        </w:tabs>
        <w:ind w:left="3909" w:hanging="180"/>
      </w:pPr>
    </w:lvl>
    <w:lvl w:ilvl="6" w:tplc="0409000F" w:tentative="1">
      <w:start w:val="1"/>
      <w:numFmt w:val="decimal"/>
      <w:lvlText w:val="%7."/>
      <w:lvlJc w:val="left"/>
      <w:pPr>
        <w:tabs>
          <w:tab w:val="num" w:pos="4629"/>
        </w:tabs>
        <w:ind w:left="4629" w:hanging="360"/>
      </w:pPr>
    </w:lvl>
    <w:lvl w:ilvl="7" w:tplc="04090019" w:tentative="1">
      <w:start w:val="1"/>
      <w:numFmt w:val="lowerLetter"/>
      <w:lvlText w:val="%8."/>
      <w:lvlJc w:val="left"/>
      <w:pPr>
        <w:tabs>
          <w:tab w:val="num" w:pos="5349"/>
        </w:tabs>
        <w:ind w:left="5349" w:hanging="360"/>
      </w:pPr>
    </w:lvl>
    <w:lvl w:ilvl="8" w:tplc="0409001B" w:tentative="1">
      <w:start w:val="1"/>
      <w:numFmt w:val="lowerRoman"/>
      <w:lvlText w:val="%9."/>
      <w:lvlJc w:val="right"/>
      <w:pPr>
        <w:tabs>
          <w:tab w:val="num" w:pos="6069"/>
        </w:tabs>
        <w:ind w:left="6069" w:hanging="180"/>
      </w:pPr>
    </w:lvl>
  </w:abstractNum>
  <w:abstractNum w:abstractNumId="17" w15:restartNumberingAfterBreak="0">
    <w:nsid w:val="417F6799"/>
    <w:multiLevelType w:val="hybridMultilevel"/>
    <w:tmpl w:val="D4428CAE"/>
    <w:lvl w:ilvl="0" w:tplc="5298F1C6">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22566E"/>
    <w:multiLevelType w:val="hybridMultilevel"/>
    <w:tmpl w:val="9EDA8B3A"/>
    <w:lvl w:ilvl="0" w:tplc="AB149078">
      <w:start w:val="1"/>
      <w:numFmt w:val="hebrew1"/>
      <w:lvlText w:val="%1."/>
      <w:lvlJc w:val="center"/>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D011B6"/>
    <w:multiLevelType w:val="hybridMultilevel"/>
    <w:tmpl w:val="42809A20"/>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15:restartNumberingAfterBreak="0">
    <w:nsid w:val="45D40807"/>
    <w:multiLevelType w:val="hybridMultilevel"/>
    <w:tmpl w:val="3260E276"/>
    <w:lvl w:ilvl="0" w:tplc="52B0A0BC">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222F1"/>
    <w:multiLevelType w:val="multilevel"/>
    <w:tmpl w:val="8F8C6C64"/>
    <w:lvl w:ilvl="0">
      <w:start w:val="1"/>
      <w:numFmt w:val="decimal"/>
      <w:lvlText w:val="%1."/>
      <w:lvlJc w:val="left"/>
      <w:pPr>
        <w:ind w:left="360" w:hanging="360"/>
      </w:pPr>
      <w:rPr>
        <w:rFonts w:hint="default"/>
        <w:b w:val="0"/>
        <w:lang w:val="en-US"/>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9A91AEA"/>
    <w:multiLevelType w:val="hybridMultilevel"/>
    <w:tmpl w:val="8ECEE070"/>
    <w:lvl w:ilvl="0" w:tplc="A25E5E00">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3F2A7F"/>
    <w:multiLevelType w:val="hybridMultilevel"/>
    <w:tmpl w:val="9EDA8B3A"/>
    <w:lvl w:ilvl="0" w:tplc="AB149078">
      <w:start w:val="1"/>
      <w:numFmt w:val="hebrew1"/>
      <w:lvlText w:val="%1."/>
      <w:lvlJc w:val="center"/>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32923"/>
    <w:multiLevelType w:val="multilevel"/>
    <w:tmpl w:val="8F8C6C64"/>
    <w:lvl w:ilvl="0">
      <w:start w:val="1"/>
      <w:numFmt w:val="decimal"/>
      <w:lvlText w:val="%1."/>
      <w:lvlJc w:val="left"/>
      <w:pPr>
        <w:ind w:left="360" w:hanging="360"/>
      </w:pPr>
      <w:rPr>
        <w:rFonts w:hint="default"/>
        <w:b w:val="0"/>
        <w:lang w:val="en-US"/>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2B078B"/>
    <w:multiLevelType w:val="hybridMultilevel"/>
    <w:tmpl w:val="4328B84A"/>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6" w15:restartNumberingAfterBreak="0">
    <w:nsid w:val="68F0131B"/>
    <w:multiLevelType w:val="multilevel"/>
    <w:tmpl w:val="A5ECECB6"/>
    <w:lvl w:ilvl="0">
      <w:start w:val="1"/>
      <w:numFmt w:val="hebrew1"/>
      <w:lvlText w:val="%1."/>
      <w:lvlJc w:val="center"/>
      <w:pPr>
        <w:ind w:left="360" w:hanging="360"/>
      </w:pPr>
      <w:rPr>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820A8E"/>
    <w:multiLevelType w:val="hybridMultilevel"/>
    <w:tmpl w:val="468603C4"/>
    <w:lvl w:ilvl="0" w:tplc="0360DDB6">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D9F3BB9"/>
    <w:multiLevelType w:val="hybridMultilevel"/>
    <w:tmpl w:val="8ECEE070"/>
    <w:lvl w:ilvl="0" w:tplc="A25E5E00">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ED6ED2"/>
    <w:multiLevelType w:val="hybridMultilevel"/>
    <w:tmpl w:val="A50EA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EF800E0"/>
    <w:multiLevelType w:val="hybridMultilevel"/>
    <w:tmpl w:val="8DCA25E0"/>
    <w:lvl w:ilvl="0" w:tplc="C7EC6030">
      <w:start w:val="1"/>
      <w:numFmt w:val="hebrew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F7D6772"/>
    <w:multiLevelType w:val="hybridMultilevel"/>
    <w:tmpl w:val="9EDA8B3A"/>
    <w:lvl w:ilvl="0" w:tplc="AB149078">
      <w:start w:val="1"/>
      <w:numFmt w:val="hebrew1"/>
      <w:lvlText w:val="%1."/>
      <w:lvlJc w:val="center"/>
      <w:pPr>
        <w:ind w:left="1080" w:hanging="360"/>
      </w:pPr>
      <w:rPr>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C007C6"/>
    <w:multiLevelType w:val="hybridMultilevel"/>
    <w:tmpl w:val="A686E5B8"/>
    <w:lvl w:ilvl="0" w:tplc="6BDAF5E2">
      <w:start w:val="1"/>
      <w:numFmt w:val="hebrew1"/>
      <w:lvlText w:val="%1."/>
      <w:lvlJc w:val="center"/>
      <w:pPr>
        <w:ind w:left="1080" w:hanging="360"/>
      </w:pPr>
      <w:rPr>
        <w:sz w:val="26"/>
        <w:szCs w:val="26"/>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012EEF"/>
    <w:multiLevelType w:val="multilevel"/>
    <w:tmpl w:val="8E24A81C"/>
    <w:lvl w:ilvl="0">
      <w:start w:val="1"/>
      <w:numFmt w:val="decimal"/>
      <w:lvlText w:val="%1."/>
      <w:lvlJc w:val="left"/>
      <w:pPr>
        <w:ind w:left="360" w:hanging="360"/>
      </w:pPr>
      <w:rPr>
        <w:rFonts w:hint="default"/>
        <w:b w:val="0"/>
        <w:lang w:val="en-US" w:bidi="he-IL"/>
      </w:rPr>
    </w:lvl>
    <w:lvl w:ilvl="1">
      <w:start w:val="1"/>
      <w:numFmt w:val="decimal"/>
      <w:isLgl/>
      <w:lvlText w:val="%1.%2"/>
      <w:lvlJc w:val="left"/>
      <w:pPr>
        <w:ind w:left="795"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153BC4"/>
    <w:multiLevelType w:val="hybridMultilevel"/>
    <w:tmpl w:val="1C2AE074"/>
    <w:lvl w:ilvl="0" w:tplc="3F74D1A8">
      <w:start w:val="1"/>
      <w:numFmt w:val="hebrew1"/>
      <w:lvlText w:val="%1."/>
      <w:lvlJc w:val="center"/>
      <w:pPr>
        <w:ind w:left="1080"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1C77C5"/>
    <w:multiLevelType w:val="hybridMultilevel"/>
    <w:tmpl w:val="48CE9E80"/>
    <w:lvl w:ilvl="0" w:tplc="343EBB74">
      <w:start w:val="1"/>
      <w:numFmt w:val="hebrew1"/>
      <w:lvlText w:val="%1."/>
      <w:lvlJc w:val="center"/>
      <w:pPr>
        <w:ind w:left="1069" w:hanging="360"/>
      </w:pPr>
      <w:rPr>
        <w:b w:val="0"/>
        <w:bCs w:val="0"/>
        <w:lang w:val="en-U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6"/>
  </w:num>
  <w:num w:numId="4">
    <w:abstractNumId w:val="29"/>
  </w:num>
  <w:num w:numId="5">
    <w:abstractNumId w:val="4"/>
  </w:num>
  <w:num w:numId="6">
    <w:abstractNumId w:val="31"/>
  </w:num>
  <w:num w:numId="7">
    <w:abstractNumId w:val="5"/>
  </w:num>
  <w:num w:numId="8">
    <w:abstractNumId w:val="1"/>
  </w:num>
  <w:num w:numId="9">
    <w:abstractNumId w:val="9"/>
  </w:num>
  <w:num w:numId="10">
    <w:abstractNumId w:val="18"/>
  </w:num>
  <w:num w:numId="11">
    <w:abstractNumId w:val="12"/>
  </w:num>
  <w:num w:numId="12">
    <w:abstractNumId w:val="17"/>
  </w:num>
  <w:num w:numId="13">
    <w:abstractNumId w:val="20"/>
  </w:num>
  <w:num w:numId="14">
    <w:abstractNumId w:val="26"/>
  </w:num>
  <w:num w:numId="15">
    <w:abstractNumId w:val="2"/>
  </w:num>
  <w:num w:numId="16">
    <w:abstractNumId w:val="34"/>
  </w:num>
  <w:num w:numId="17">
    <w:abstractNumId w:val="27"/>
  </w:num>
  <w:num w:numId="18">
    <w:abstractNumId w:val="15"/>
  </w:num>
  <w:num w:numId="19">
    <w:abstractNumId w:val="30"/>
  </w:num>
  <w:num w:numId="20">
    <w:abstractNumId w:val="32"/>
  </w:num>
  <w:num w:numId="21">
    <w:abstractNumId w:val="10"/>
  </w:num>
  <w:num w:numId="22">
    <w:abstractNumId w:val="13"/>
  </w:num>
  <w:num w:numId="23">
    <w:abstractNumId w:val="24"/>
  </w:num>
  <w:num w:numId="24">
    <w:abstractNumId w:val="21"/>
  </w:num>
  <w:num w:numId="25">
    <w:abstractNumId w:val="33"/>
  </w:num>
  <w:num w:numId="26">
    <w:abstractNumId w:val="8"/>
  </w:num>
  <w:num w:numId="27">
    <w:abstractNumId w:val="25"/>
  </w:num>
  <w:num w:numId="28">
    <w:abstractNumId w:val="19"/>
  </w:num>
  <w:num w:numId="29">
    <w:abstractNumId w:val="22"/>
  </w:num>
  <w:num w:numId="30">
    <w:abstractNumId w:val="14"/>
  </w:num>
  <w:num w:numId="31">
    <w:abstractNumId w:val="11"/>
  </w:num>
  <w:num w:numId="32">
    <w:abstractNumId w:val="7"/>
  </w:num>
  <w:num w:numId="33">
    <w:abstractNumId w:val="28"/>
  </w:num>
  <w:num w:numId="34">
    <w:abstractNumId w:val="0"/>
  </w:num>
  <w:num w:numId="35">
    <w:abstractNumId w:val="2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4862"/>
    <w:rsid w:val="00000141"/>
    <w:rsid w:val="000019DC"/>
    <w:rsid w:val="00002407"/>
    <w:rsid w:val="000025F6"/>
    <w:rsid w:val="000029B0"/>
    <w:rsid w:val="00005268"/>
    <w:rsid w:val="000059BE"/>
    <w:rsid w:val="00005C6E"/>
    <w:rsid w:val="00005F40"/>
    <w:rsid w:val="00006009"/>
    <w:rsid w:val="000077E3"/>
    <w:rsid w:val="000122FD"/>
    <w:rsid w:val="00012E0E"/>
    <w:rsid w:val="0001387F"/>
    <w:rsid w:val="000146F2"/>
    <w:rsid w:val="0001559F"/>
    <w:rsid w:val="00015845"/>
    <w:rsid w:val="000161BD"/>
    <w:rsid w:val="000162BC"/>
    <w:rsid w:val="00020E35"/>
    <w:rsid w:val="000215A5"/>
    <w:rsid w:val="00022A6C"/>
    <w:rsid w:val="00022B96"/>
    <w:rsid w:val="00023116"/>
    <w:rsid w:val="00023256"/>
    <w:rsid w:val="000266D3"/>
    <w:rsid w:val="000275DF"/>
    <w:rsid w:val="00027663"/>
    <w:rsid w:val="00030FCC"/>
    <w:rsid w:val="00031371"/>
    <w:rsid w:val="00031390"/>
    <w:rsid w:val="00032FE6"/>
    <w:rsid w:val="00033566"/>
    <w:rsid w:val="00033B9D"/>
    <w:rsid w:val="00033EB6"/>
    <w:rsid w:val="00033EF7"/>
    <w:rsid w:val="00034A8B"/>
    <w:rsid w:val="0003515B"/>
    <w:rsid w:val="00035165"/>
    <w:rsid w:val="00035D37"/>
    <w:rsid w:val="0003607E"/>
    <w:rsid w:val="00036810"/>
    <w:rsid w:val="000370A3"/>
    <w:rsid w:val="000408AA"/>
    <w:rsid w:val="0004174A"/>
    <w:rsid w:val="000419DD"/>
    <w:rsid w:val="00041BB8"/>
    <w:rsid w:val="00041F81"/>
    <w:rsid w:val="00042049"/>
    <w:rsid w:val="000420F4"/>
    <w:rsid w:val="0004212E"/>
    <w:rsid w:val="00042B31"/>
    <w:rsid w:val="00043402"/>
    <w:rsid w:val="00045C9B"/>
    <w:rsid w:val="00046BDD"/>
    <w:rsid w:val="00051741"/>
    <w:rsid w:val="000517CA"/>
    <w:rsid w:val="00051CC0"/>
    <w:rsid w:val="00051DF9"/>
    <w:rsid w:val="00051FD0"/>
    <w:rsid w:val="00052341"/>
    <w:rsid w:val="000531AF"/>
    <w:rsid w:val="00053521"/>
    <w:rsid w:val="0005357E"/>
    <w:rsid w:val="00053AC6"/>
    <w:rsid w:val="00053EE0"/>
    <w:rsid w:val="000550CF"/>
    <w:rsid w:val="00055712"/>
    <w:rsid w:val="00056810"/>
    <w:rsid w:val="00056AAE"/>
    <w:rsid w:val="000571D4"/>
    <w:rsid w:val="00057392"/>
    <w:rsid w:val="00057401"/>
    <w:rsid w:val="00057592"/>
    <w:rsid w:val="00057BC4"/>
    <w:rsid w:val="00057E79"/>
    <w:rsid w:val="00060CC0"/>
    <w:rsid w:val="0006155D"/>
    <w:rsid w:val="000625B2"/>
    <w:rsid w:val="00063244"/>
    <w:rsid w:val="00063568"/>
    <w:rsid w:val="000648AE"/>
    <w:rsid w:val="000648C5"/>
    <w:rsid w:val="000648CD"/>
    <w:rsid w:val="00064A73"/>
    <w:rsid w:val="00064BE2"/>
    <w:rsid w:val="00065EF2"/>
    <w:rsid w:val="0006626C"/>
    <w:rsid w:val="00066887"/>
    <w:rsid w:val="00067523"/>
    <w:rsid w:val="000676B2"/>
    <w:rsid w:val="00067A07"/>
    <w:rsid w:val="00070A53"/>
    <w:rsid w:val="0007148F"/>
    <w:rsid w:val="000718D5"/>
    <w:rsid w:val="00071981"/>
    <w:rsid w:val="00071C2E"/>
    <w:rsid w:val="00072A7D"/>
    <w:rsid w:val="0007398C"/>
    <w:rsid w:val="00073B2E"/>
    <w:rsid w:val="0007415F"/>
    <w:rsid w:val="000746AE"/>
    <w:rsid w:val="000747D2"/>
    <w:rsid w:val="0007500B"/>
    <w:rsid w:val="0007521B"/>
    <w:rsid w:val="00075BBB"/>
    <w:rsid w:val="00075CF7"/>
    <w:rsid w:val="00077828"/>
    <w:rsid w:val="00080700"/>
    <w:rsid w:val="00082AB9"/>
    <w:rsid w:val="00082E49"/>
    <w:rsid w:val="000834BF"/>
    <w:rsid w:val="00083EC1"/>
    <w:rsid w:val="00085FB6"/>
    <w:rsid w:val="0008677D"/>
    <w:rsid w:val="00090351"/>
    <w:rsid w:val="00090A20"/>
    <w:rsid w:val="00090A76"/>
    <w:rsid w:val="00090DFA"/>
    <w:rsid w:val="00091E2F"/>
    <w:rsid w:val="0009245B"/>
    <w:rsid w:val="000924DE"/>
    <w:rsid w:val="00093017"/>
    <w:rsid w:val="000937F2"/>
    <w:rsid w:val="00094046"/>
    <w:rsid w:val="000940CF"/>
    <w:rsid w:val="0009434B"/>
    <w:rsid w:val="0009501A"/>
    <w:rsid w:val="00095652"/>
    <w:rsid w:val="00095B30"/>
    <w:rsid w:val="00095DB8"/>
    <w:rsid w:val="000963C5"/>
    <w:rsid w:val="00097E04"/>
    <w:rsid w:val="000A0263"/>
    <w:rsid w:val="000A0271"/>
    <w:rsid w:val="000A037A"/>
    <w:rsid w:val="000A1AFE"/>
    <w:rsid w:val="000A1FB4"/>
    <w:rsid w:val="000A2160"/>
    <w:rsid w:val="000A2AA5"/>
    <w:rsid w:val="000A2ED4"/>
    <w:rsid w:val="000A4754"/>
    <w:rsid w:val="000A5F02"/>
    <w:rsid w:val="000A6768"/>
    <w:rsid w:val="000A68AC"/>
    <w:rsid w:val="000A6A18"/>
    <w:rsid w:val="000A6B93"/>
    <w:rsid w:val="000A6B9F"/>
    <w:rsid w:val="000A7B94"/>
    <w:rsid w:val="000B0B33"/>
    <w:rsid w:val="000B0D0A"/>
    <w:rsid w:val="000B1028"/>
    <w:rsid w:val="000B14AD"/>
    <w:rsid w:val="000B1ACE"/>
    <w:rsid w:val="000B291A"/>
    <w:rsid w:val="000B4660"/>
    <w:rsid w:val="000B4862"/>
    <w:rsid w:val="000B5903"/>
    <w:rsid w:val="000B594F"/>
    <w:rsid w:val="000B7141"/>
    <w:rsid w:val="000B7CC6"/>
    <w:rsid w:val="000B7DBF"/>
    <w:rsid w:val="000C0E83"/>
    <w:rsid w:val="000C1473"/>
    <w:rsid w:val="000C2211"/>
    <w:rsid w:val="000C3C48"/>
    <w:rsid w:val="000C4639"/>
    <w:rsid w:val="000C4D32"/>
    <w:rsid w:val="000C50EE"/>
    <w:rsid w:val="000C5128"/>
    <w:rsid w:val="000C523D"/>
    <w:rsid w:val="000C58B5"/>
    <w:rsid w:val="000C63A0"/>
    <w:rsid w:val="000C69F7"/>
    <w:rsid w:val="000C77EC"/>
    <w:rsid w:val="000D024A"/>
    <w:rsid w:val="000D0769"/>
    <w:rsid w:val="000D0838"/>
    <w:rsid w:val="000D19C2"/>
    <w:rsid w:val="000D28C6"/>
    <w:rsid w:val="000D2F9A"/>
    <w:rsid w:val="000D384D"/>
    <w:rsid w:val="000D3995"/>
    <w:rsid w:val="000D4BDE"/>
    <w:rsid w:val="000D4D37"/>
    <w:rsid w:val="000D4EE3"/>
    <w:rsid w:val="000D5212"/>
    <w:rsid w:val="000D6234"/>
    <w:rsid w:val="000D624A"/>
    <w:rsid w:val="000D6991"/>
    <w:rsid w:val="000D6DBD"/>
    <w:rsid w:val="000D6E36"/>
    <w:rsid w:val="000E065A"/>
    <w:rsid w:val="000E091F"/>
    <w:rsid w:val="000E1CCC"/>
    <w:rsid w:val="000E1E86"/>
    <w:rsid w:val="000E2A60"/>
    <w:rsid w:val="000E2F37"/>
    <w:rsid w:val="000E33E7"/>
    <w:rsid w:val="000E36F9"/>
    <w:rsid w:val="000E4BEC"/>
    <w:rsid w:val="000E5663"/>
    <w:rsid w:val="000E7539"/>
    <w:rsid w:val="000F296E"/>
    <w:rsid w:val="000F4026"/>
    <w:rsid w:val="000F4A53"/>
    <w:rsid w:val="000F5A07"/>
    <w:rsid w:val="000F5F9E"/>
    <w:rsid w:val="000F6F4E"/>
    <w:rsid w:val="00100011"/>
    <w:rsid w:val="00101516"/>
    <w:rsid w:val="0010191B"/>
    <w:rsid w:val="001019F2"/>
    <w:rsid w:val="00101A53"/>
    <w:rsid w:val="00102E24"/>
    <w:rsid w:val="0010327C"/>
    <w:rsid w:val="00103AC2"/>
    <w:rsid w:val="001048FF"/>
    <w:rsid w:val="00104DC8"/>
    <w:rsid w:val="00104E08"/>
    <w:rsid w:val="00105129"/>
    <w:rsid w:val="0010563F"/>
    <w:rsid w:val="00106BC5"/>
    <w:rsid w:val="0011185D"/>
    <w:rsid w:val="00112EF9"/>
    <w:rsid w:val="00113C58"/>
    <w:rsid w:val="00114BA9"/>
    <w:rsid w:val="00116570"/>
    <w:rsid w:val="00116FEE"/>
    <w:rsid w:val="00117465"/>
    <w:rsid w:val="0011756D"/>
    <w:rsid w:val="00117FB3"/>
    <w:rsid w:val="001201AF"/>
    <w:rsid w:val="00120997"/>
    <w:rsid w:val="00120A18"/>
    <w:rsid w:val="00121751"/>
    <w:rsid w:val="00122D55"/>
    <w:rsid w:val="001235BB"/>
    <w:rsid w:val="00123C41"/>
    <w:rsid w:val="00124328"/>
    <w:rsid w:val="001247EE"/>
    <w:rsid w:val="001268CF"/>
    <w:rsid w:val="00127A68"/>
    <w:rsid w:val="001312E2"/>
    <w:rsid w:val="0013220F"/>
    <w:rsid w:val="00134BBC"/>
    <w:rsid w:val="00136751"/>
    <w:rsid w:val="00137711"/>
    <w:rsid w:val="0014048E"/>
    <w:rsid w:val="00140BAB"/>
    <w:rsid w:val="001413F6"/>
    <w:rsid w:val="00142326"/>
    <w:rsid w:val="00142A21"/>
    <w:rsid w:val="00143151"/>
    <w:rsid w:val="001432A8"/>
    <w:rsid w:val="00143994"/>
    <w:rsid w:val="00143B69"/>
    <w:rsid w:val="0014588E"/>
    <w:rsid w:val="00145AB4"/>
    <w:rsid w:val="00145F26"/>
    <w:rsid w:val="00146960"/>
    <w:rsid w:val="00147B65"/>
    <w:rsid w:val="00151300"/>
    <w:rsid w:val="00152CD1"/>
    <w:rsid w:val="00154056"/>
    <w:rsid w:val="001547EF"/>
    <w:rsid w:val="00154C88"/>
    <w:rsid w:val="00154F07"/>
    <w:rsid w:val="00154F9A"/>
    <w:rsid w:val="00154FF6"/>
    <w:rsid w:val="00155023"/>
    <w:rsid w:val="00155549"/>
    <w:rsid w:val="00155AE3"/>
    <w:rsid w:val="001577E6"/>
    <w:rsid w:val="001579BE"/>
    <w:rsid w:val="0016006E"/>
    <w:rsid w:val="001600F9"/>
    <w:rsid w:val="001608E9"/>
    <w:rsid w:val="001623C3"/>
    <w:rsid w:val="001631B2"/>
    <w:rsid w:val="00163E9C"/>
    <w:rsid w:val="001645C5"/>
    <w:rsid w:val="001657DA"/>
    <w:rsid w:val="001659B6"/>
    <w:rsid w:val="00166581"/>
    <w:rsid w:val="0016681A"/>
    <w:rsid w:val="00166E40"/>
    <w:rsid w:val="00166ECB"/>
    <w:rsid w:val="00166FE5"/>
    <w:rsid w:val="001676E4"/>
    <w:rsid w:val="00167859"/>
    <w:rsid w:val="00170A8D"/>
    <w:rsid w:val="00171266"/>
    <w:rsid w:val="001712A3"/>
    <w:rsid w:val="001715AD"/>
    <w:rsid w:val="001715E5"/>
    <w:rsid w:val="00171E0A"/>
    <w:rsid w:val="00175D09"/>
    <w:rsid w:val="001776E8"/>
    <w:rsid w:val="00177DA5"/>
    <w:rsid w:val="001808C4"/>
    <w:rsid w:val="00180ADE"/>
    <w:rsid w:val="00180D6F"/>
    <w:rsid w:val="001851F7"/>
    <w:rsid w:val="0018595A"/>
    <w:rsid w:val="00185EDC"/>
    <w:rsid w:val="00186B2C"/>
    <w:rsid w:val="00186DBD"/>
    <w:rsid w:val="001875AA"/>
    <w:rsid w:val="00187E9B"/>
    <w:rsid w:val="00190842"/>
    <w:rsid w:val="001918B8"/>
    <w:rsid w:val="00191BC0"/>
    <w:rsid w:val="00192EF5"/>
    <w:rsid w:val="00194612"/>
    <w:rsid w:val="001949D2"/>
    <w:rsid w:val="00194A94"/>
    <w:rsid w:val="00195FF1"/>
    <w:rsid w:val="00197611"/>
    <w:rsid w:val="00197A81"/>
    <w:rsid w:val="001A0BF8"/>
    <w:rsid w:val="001A0ECE"/>
    <w:rsid w:val="001A0F72"/>
    <w:rsid w:val="001A11DA"/>
    <w:rsid w:val="001A1232"/>
    <w:rsid w:val="001A1BC4"/>
    <w:rsid w:val="001A1F95"/>
    <w:rsid w:val="001A21E0"/>
    <w:rsid w:val="001A2390"/>
    <w:rsid w:val="001A277F"/>
    <w:rsid w:val="001A2E25"/>
    <w:rsid w:val="001A568D"/>
    <w:rsid w:val="001A6AFE"/>
    <w:rsid w:val="001A7FF1"/>
    <w:rsid w:val="001B01C4"/>
    <w:rsid w:val="001B12BE"/>
    <w:rsid w:val="001B1A7E"/>
    <w:rsid w:val="001B3D37"/>
    <w:rsid w:val="001B4B72"/>
    <w:rsid w:val="001B5263"/>
    <w:rsid w:val="001B677C"/>
    <w:rsid w:val="001B7B51"/>
    <w:rsid w:val="001C0CE3"/>
    <w:rsid w:val="001C0F23"/>
    <w:rsid w:val="001C190A"/>
    <w:rsid w:val="001C1E13"/>
    <w:rsid w:val="001C23F8"/>
    <w:rsid w:val="001C2889"/>
    <w:rsid w:val="001C303E"/>
    <w:rsid w:val="001C328B"/>
    <w:rsid w:val="001C3994"/>
    <w:rsid w:val="001C3A34"/>
    <w:rsid w:val="001C49A7"/>
    <w:rsid w:val="001C56CC"/>
    <w:rsid w:val="001C59CD"/>
    <w:rsid w:val="001C6B20"/>
    <w:rsid w:val="001C738E"/>
    <w:rsid w:val="001C745B"/>
    <w:rsid w:val="001D0876"/>
    <w:rsid w:val="001D0B1D"/>
    <w:rsid w:val="001D17D1"/>
    <w:rsid w:val="001D1B26"/>
    <w:rsid w:val="001D2153"/>
    <w:rsid w:val="001D2168"/>
    <w:rsid w:val="001D2F48"/>
    <w:rsid w:val="001D3595"/>
    <w:rsid w:val="001D3FD8"/>
    <w:rsid w:val="001D4F19"/>
    <w:rsid w:val="001D4FE1"/>
    <w:rsid w:val="001D54C2"/>
    <w:rsid w:val="001D6133"/>
    <w:rsid w:val="001D67D6"/>
    <w:rsid w:val="001D6B35"/>
    <w:rsid w:val="001D6E63"/>
    <w:rsid w:val="001D7E9C"/>
    <w:rsid w:val="001E20DD"/>
    <w:rsid w:val="001E2C21"/>
    <w:rsid w:val="001E4281"/>
    <w:rsid w:val="001E4309"/>
    <w:rsid w:val="001E4544"/>
    <w:rsid w:val="001E4ACF"/>
    <w:rsid w:val="001E542A"/>
    <w:rsid w:val="001E6465"/>
    <w:rsid w:val="001E6DC0"/>
    <w:rsid w:val="001E711C"/>
    <w:rsid w:val="001F11E8"/>
    <w:rsid w:val="001F1237"/>
    <w:rsid w:val="001F2782"/>
    <w:rsid w:val="001F28C6"/>
    <w:rsid w:val="001F2C29"/>
    <w:rsid w:val="001F32A5"/>
    <w:rsid w:val="001F46ED"/>
    <w:rsid w:val="001F4744"/>
    <w:rsid w:val="001F4AD9"/>
    <w:rsid w:val="001F4CCC"/>
    <w:rsid w:val="001F7440"/>
    <w:rsid w:val="001F77D8"/>
    <w:rsid w:val="001F7F79"/>
    <w:rsid w:val="00200F05"/>
    <w:rsid w:val="00201741"/>
    <w:rsid w:val="002026FD"/>
    <w:rsid w:val="0020352B"/>
    <w:rsid w:val="00203ACA"/>
    <w:rsid w:val="00203CB2"/>
    <w:rsid w:val="002050A9"/>
    <w:rsid w:val="00205AEE"/>
    <w:rsid w:val="00206A5B"/>
    <w:rsid w:val="00206CB0"/>
    <w:rsid w:val="002073F9"/>
    <w:rsid w:val="002076C1"/>
    <w:rsid w:val="002076F9"/>
    <w:rsid w:val="002112BE"/>
    <w:rsid w:val="002115E9"/>
    <w:rsid w:val="00211B1D"/>
    <w:rsid w:val="00212760"/>
    <w:rsid w:val="00212D96"/>
    <w:rsid w:val="00213240"/>
    <w:rsid w:val="0021349C"/>
    <w:rsid w:val="0021459F"/>
    <w:rsid w:val="002154EA"/>
    <w:rsid w:val="00215927"/>
    <w:rsid w:val="002162FA"/>
    <w:rsid w:val="00216A32"/>
    <w:rsid w:val="00216B70"/>
    <w:rsid w:val="00216BF0"/>
    <w:rsid w:val="00216C5C"/>
    <w:rsid w:val="00216DD9"/>
    <w:rsid w:val="0021744B"/>
    <w:rsid w:val="0022049A"/>
    <w:rsid w:val="002218D7"/>
    <w:rsid w:val="002239A5"/>
    <w:rsid w:val="002257AB"/>
    <w:rsid w:val="0022592B"/>
    <w:rsid w:val="00225F7D"/>
    <w:rsid w:val="00226280"/>
    <w:rsid w:val="0022643F"/>
    <w:rsid w:val="002265A0"/>
    <w:rsid w:val="00227051"/>
    <w:rsid w:val="0023003C"/>
    <w:rsid w:val="00230AA8"/>
    <w:rsid w:val="002317BE"/>
    <w:rsid w:val="00231F69"/>
    <w:rsid w:val="002329E6"/>
    <w:rsid w:val="00232DCE"/>
    <w:rsid w:val="0023373E"/>
    <w:rsid w:val="00234F03"/>
    <w:rsid w:val="00235273"/>
    <w:rsid w:val="00236324"/>
    <w:rsid w:val="00236CC1"/>
    <w:rsid w:val="002378C4"/>
    <w:rsid w:val="002379FA"/>
    <w:rsid w:val="00237AA2"/>
    <w:rsid w:val="002402FC"/>
    <w:rsid w:val="00240F2D"/>
    <w:rsid w:val="00241305"/>
    <w:rsid w:val="002414A2"/>
    <w:rsid w:val="00241660"/>
    <w:rsid w:val="00243824"/>
    <w:rsid w:val="00244433"/>
    <w:rsid w:val="00244D13"/>
    <w:rsid w:val="00245A8C"/>
    <w:rsid w:val="00245C6E"/>
    <w:rsid w:val="00246C29"/>
    <w:rsid w:val="0024722D"/>
    <w:rsid w:val="002475BE"/>
    <w:rsid w:val="00247746"/>
    <w:rsid w:val="00250838"/>
    <w:rsid w:val="00250A6A"/>
    <w:rsid w:val="00251380"/>
    <w:rsid w:val="002524D1"/>
    <w:rsid w:val="00253FD5"/>
    <w:rsid w:val="002554BF"/>
    <w:rsid w:val="0025669B"/>
    <w:rsid w:val="00256F71"/>
    <w:rsid w:val="002575CA"/>
    <w:rsid w:val="002575F8"/>
    <w:rsid w:val="00260488"/>
    <w:rsid w:val="0026074B"/>
    <w:rsid w:val="00260D6D"/>
    <w:rsid w:val="002611F9"/>
    <w:rsid w:val="00261465"/>
    <w:rsid w:val="00261833"/>
    <w:rsid w:val="00263CF8"/>
    <w:rsid w:val="002641AA"/>
    <w:rsid w:val="00264557"/>
    <w:rsid w:val="0026542C"/>
    <w:rsid w:val="002656C0"/>
    <w:rsid w:val="0026625A"/>
    <w:rsid w:val="002663D5"/>
    <w:rsid w:val="00266CB9"/>
    <w:rsid w:val="00266FBE"/>
    <w:rsid w:val="00267F83"/>
    <w:rsid w:val="00270411"/>
    <w:rsid w:val="0027164A"/>
    <w:rsid w:val="0027186A"/>
    <w:rsid w:val="00271A0C"/>
    <w:rsid w:val="00272D98"/>
    <w:rsid w:val="0027417F"/>
    <w:rsid w:val="002751FF"/>
    <w:rsid w:val="002754B7"/>
    <w:rsid w:val="002800C0"/>
    <w:rsid w:val="00280214"/>
    <w:rsid w:val="00280890"/>
    <w:rsid w:val="002813A8"/>
    <w:rsid w:val="0028196D"/>
    <w:rsid w:val="002823AE"/>
    <w:rsid w:val="00282670"/>
    <w:rsid w:val="00282CF6"/>
    <w:rsid w:val="002832D4"/>
    <w:rsid w:val="002840DA"/>
    <w:rsid w:val="00284BFC"/>
    <w:rsid w:val="00284CEB"/>
    <w:rsid w:val="00284E63"/>
    <w:rsid w:val="002853F7"/>
    <w:rsid w:val="002870AA"/>
    <w:rsid w:val="0028711B"/>
    <w:rsid w:val="002871D5"/>
    <w:rsid w:val="00287D72"/>
    <w:rsid w:val="00287FB7"/>
    <w:rsid w:val="002909B5"/>
    <w:rsid w:val="00291753"/>
    <w:rsid w:val="002920D2"/>
    <w:rsid w:val="0029217C"/>
    <w:rsid w:val="002928A1"/>
    <w:rsid w:val="00292FDB"/>
    <w:rsid w:val="002941DB"/>
    <w:rsid w:val="00295239"/>
    <w:rsid w:val="0029537D"/>
    <w:rsid w:val="00297015"/>
    <w:rsid w:val="0029755B"/>
    <w:rsid w:val="00297CCF"/>
    <w:rsid w:val="002A0522"/>
    <w:rsid w:val="002A10DD"/>
    <w:rsid w:val="002A113F"/>
    <w:rsid w:val="002A11B0"/>
    <w:rsid w:val="002A1B3F"/>
    <w:rsid w:val="002A21C5"/>
    <w:rsid w:val="002A244A"/>
    <w:rsid w:val="002A262A"/>
    <w:rsid w:val="002A280B"/>
    <w:rsid w:val="002A2D98"/>
    <w:rsid w:val="002A39DD"/>
    <w:rsid w:val="002A41B4"/>
    <w:rsid w:val="002A47E1"/>
    <w:rsid w:val="002A5333"/>
    <w:rsid w:val="002A5992"/>
    <w:rsid w:val="002A5CB7"/>
    <w:rsid w:val="002A6725"/>
    <w:rsid w:val="002A67D0"/>
    <w:rsid w:val="002A781B"/>
    <w:rsid w:val="002A7B23"/>
    <w:rsid w:val="002B02C8"/>
    <w:rsid w:val="002B36CF"/>
    <w:rsid w:val="002B4096"/>
    <w:rsid w:val="002B41A4"/>
    <w:rsid w:val="002B4B15"/>
    <w:rsid w:val="002B4EDF"/>
    <w:rsid w:val="002B5432"/>
    <w:rsid w:val="002B5F87"/>
    <w:rsid w:val="002B6AD2"/>
    <w:rsid w:val="002B758A"/>
    <w:rsid w:val="002C0312"/>
    <w:rsid w:val="002C0567"/>
    <w:rsid w:val="002C14F7"/>
    <w:rsid w:val="002C201B"/>
    <w:rsid w:val="002C2877"/>
    <w:rsid w:val="002C2BBC"/>
    <w:rsid w:val="002C411A"/>
    <w:rsid w:val="002C4794"/>
    <w:rsid w:val="002C54AD"/>
    <w:rsid w:val="002C6F24"/>
    <w:rsid w:val="002C7C2A"/>
    <w:rsid w:val="002D0544"/>
    <w:rsid w:val="002D0A34"/>
    <w:rsid w:val="002D1588"/>
    <w:rsid w:val="002D3E9F"/>
    <w:rsid w:val="002D404B"/>
    <w:rsid w:val="002D42B7"/>
    <w:rsid w:val="002D4DC1"/>
    <w:rsid w:val="002D6127"/>
    <w:rsid w:val="002D644C"/>
    <w:rsid w:val="002D678E"/>
    <w:rsid w:val="002D6A52"/>
    <w:rsid w:val="002D6C9F"/>
    <w:rsid w:val="002D6EA7"/>
    <w:rsid w:val="002D6FA3"/>
    <w:rsid w:val="002D7313"/>
    <w:rsid w:val="002D7C89"/>
    <w:rsid w:val="002E0284"/>
    <w:rsid w:val="002E07B1"/>
    <w:rsid w:val="002E11F2"/>
    <w:rsid w:val="002E2687"/>
    <w:rsid w:val="002E2E75"/>
    <w:rsid w:val="002E361E"/>
    <w:rsid w:val="002E3B32"/>
    <w:rsid w:val="002E4535"/>
    <w:rsid w:val="002E581B"/>
    <w:rsid w:val="002E5FB4"/>
    <w:rsid w:val="002E6D8E"/>
    <w:rsid w:val="002F0610"/>
    <w:rsid w:val="002F0C4E"/>
    <w:rsid w:val="002F1287"/>
    <w:rsid w:val="002F1B82"/>
    <w:rsid w:val="002F2D21"/>
    <w:rsid w:val="002F2FB7"/>
    <w:rsid w:val="002F32CB"/>
    <w:rsid w:val="002F3E1F"/>
    <w:rsid w:val="002F41F4"/>
    <w:rsid w:val="002F4E15"/>
    <w:rsid w:val="002F5829"/>
    <w:rsid w:val="002F5EBF"/>
    <w:rsid w:val="002F622D"/>
    <w:rsid w:val="002F7240"/>
    <w:rsid w:val="00300D1B"/>
    <w:rsid w:val="003013AC"/>
    <w:rsid w:val="003021AE"/>
    <w:rsid w:val="00302A36"/>
    <w:rsid w:val="003034C6"/>
    <w:rsid w:val="00304333"/>
    <w:rsid w:val="00304451"/>
    <w:rsid w:val="00304666"/>
    <w:rsid w:val="00306358"/>
    <w:rsid w:val="003066A3"/>
    <w:rsid w:val="00306AF0"/>
    <w:rsid w:val="0030719E"/>
    <w:rsid w:val="003077DA"/>
    <w:rsid w:val="003100BC"/>
    <w:rsid w:val="00310465"/>
    <w:rsid w:val="00310AC1"/>
    <w:rsid w:val="00311F34"/>
    <w:rsid w:val="0031285A"/>
    <w:rsid w:val="00312EC9"/>
    <w:rsid w:val="003147CE"/>
    <w:rsid w:val="0031622A"/>
    <w:rsid w:val="003164DF"/>
    <w:rsid w:val="00316749"/>
    <w:rsid w:val="00316977"/>
    <w:rsid w:val="003179FA"/>
    <w:rsid w:val="00317C4E"/>
    <w:rsid w:val="00317C9A"/>
    <w:rsid w:val="00320121"/>
    <w:rsid w:val="00320543"/>
    <w:rsid w:val="0032055A"/>
    <w:rsid w:val="003209B0"/>
    <w:rsid w:val="00321100"/>
    <w:rsid w:val="003213AC"/>
    <w:rsid w:val="00322623"/>
    <w:rsid w:val="00323B9D"/>
    <w:rsid w:val="0032428E"/>
    <w:rsid w:val="003248E7"/>
    <w:rsid w:val="00324C54"/>
    <w:rsid w:val="00325303"/>
    <w:rsid w:val="00325A3C"/>
    <w:rsid w:val="00325D18"/>
    <w:rsid w:val="003261C6"/>
    <w:rsid w:val="00326F67"/>
    <w:rsid w:val="00327829"/>
    <w:rsid w:val="00327B76"/>
    <w:rsid w:val="0033047B"/>
    <w:rsid w:val="0033076E"/>
    <w:rsid w:val="00330AC6"/>
    <w:rsid w:val="00331848"/>
    <w:rsid w:val="003322D3"/>
    <w:rsid w:val="00332E81"/>
    <w:rsid w:val="00334514"/>
    <w:rsid w:val="003352D2"/>
    <w:rsid w:val="003353F3"/>
    <w:rsid w:val="00337FA6"/>
    <w:rsid w:val="00341266"/>
    <w:rsid w:val="0034168A"/>
    <w:rsid w:val="00341CBB"/>
    <w:rsid w:val="0034308F"/>
    <w:rsid w:val="00343537"/>
    <w:rsid w:val="003435D4"/>
    <w:rsid w:val="00343827"/>
    <w:rsid w:val="0034543D"/>
    <w:rsid w:val="00345A6A"/>
    <w:rsid w:val="00346DCF"/>
    <w:rsid w:val="0034713D"/>
    <w:rsid w:val="00347690"/>
    <w:rsid w:val="003476FD"/>
    <w:rsid w:val="00347746"/>
    <w:rsid w:val="00347E6B"/>
    <w:rsid w:val="003505B1"/>
    <w:rsid w:val="00351ED1"/>
    <w:rsid w:val="00352511"/>
    <w:rsid w:val="0035566B"/>
    <w:rsid w:val="00355D78"/>
    <w:rsid w:val="003562EF"/>
    <w:rsid w:val="003578ED"/>
    <w:rsid w:val="00357F83"/>
    <w:rsid w:val="003600C4"/>
    <w:rsid w:val="00360A02"/>
    <w:rsid w:val="0036158D"/>
    <w:rsid w:val="00361882"/>
    <w:rsid w:val="0036194C"/>
    <w:rsid w:val="0036206C"/>
    <w:rsid w:val="0036275E"/>
    <w:rsid w:val="003634A3"/>
    <w:rsid w:val="003634FE"/>
    <w:rsid w:val="003639A2"/>
    <w:rsid w:val="00363AD9"/>
    <w:rsid w:val="00365F89"/>
    <w:rsid w:val="0036638F"/>
    <w:rsid w:val="00366D1A"/>
    <w:rsid w:val="0036735C"/>
    <w:rsid w:val="00367DF2"/>
    <w:rsid w:val="00367E6D"/>
    <w:rsid w:val="00367EF0"/>
    <w:rsid w:val="003705A0"/>
    <w:rsid w:val="003712EC"/>
    <w:rsid w:val="003720E2"/>
    <w:rsid w:val="003739C7"/>
    <w:rsid w:val="00373EB1"/>
    <w:rsid w:val="003741EA"/>
    <w:rsid w:val="00375CCE"/>
    <w:rsid w:val="003772C3"/>
    <w:rsid w:val="00377CEB"/>
    <w:rsid w:val="00377D15"/>
    <w:rsid w:val="003804E4"/>
    <w:rsid w:val="0038106D"/>
    <w:rsid w:val="00381BF4"/>
    <w:rsid w:val="00382431"/>
    <w:rsid w:val="00384AAF"/>
    <w:rsid w:val="00385DA4"/>
    <w:rsid w:val="003865B5"/>
    <w:rsid w:val="003877B5"/>
    <w:rsid w:val="00387F41"/>
    <w:rsid w:val="0039054A"/>
    <w:rsid w:val="0039220C"/>
    <w:rsid w:val="00392B6A"/>
    <w:rsid w:val="00393009"/>
    <w:rsid w:val="0039391C"/>
    <w:rsid w:val="00393D47"/>
    <w:rsid w:val="00394106"/>
    <w:rsid w:val="003945DE"/>
    <w:rsid w:val="00394C5D"/>
    <w:rsid w:val="003951CC"/>
    <w:rsid w:val="00396901"/>
    <w:rsid w:val="003A068F"/>
    <w:rsid w:val="003A0BD2"/>
    <w:rsid w:val="003A133C"/>
    <w:rsid w:val="003A14C2"/>
    <w:rsid w:val="003A2186"/>
    <w:rsid w:val="003A2211"/>
    <w:rsid w:val="003A27EB"/>
    <w:rsid w:val="003A2DF5"/>
    <w:rsid w:val="003A3582"/>
    <w:rsid w:val="003A37D3"/>
    <w:rsid w:val="003A3C34"/>
    <w:rsid w:val="003A42FB"/>
    <w:rsid w:val="003A5E87"/>
    <w:rsid w:val="003A676C"/>
    <w:rsid w:val="003A7094"/>
    <w:rsid w:val="003A73DF"/>
    <w:rsid w:val="003A74F1"/>
    <w:rsid w:val="003B065F"/>
    <w:rsid w:val="003B0886"/>
    <w:rsid w:val="003B10C2"/>
    <w:rsid w:val="003B1B0E"/>
    <w:rsid w:val="003B2337"/>
    <w:rsid w:val="003B2345"/>
    <w:rsid w:val="003B2879"/>
    <w:rsid w:val="003B30FA"/>
    <w:rsid w:val="003B457D"/>
    <w:rsid w:val="003B6C6D"/>
    <w:rsid w:val="003B6D96"/>
    <w:rsid w:val="003B739D"/>
    <w:rsid w:val="003B7646"/>
    <w:rsid w:val="003C0122"/>
    <w:rsid w:val="003C037B"/>
    <w:rsid w:val="003C068E"/>
    <w:rsid w:val="003C15B4"/>
    <w:rsid w:val="003C1614"/>
    <w:rsid w:val="003C27BB"/>
    <w:rsid w:val="003C2C45"/>
    <w:rsid w:val="003C3142"/>
    <w:rsid w:val="003C39A1"/>
    <w:rsid w:val="003C49A4"/>
    <w:rsid w:val="003C720B"/>
    <w:rsid w:val="003C7766"/>
    <w:rsid w:val="003C7851"/>
    <w:rsid w:val="003C786E"/>
    <w:rsid w:val="003C79C0"/>
    <w:rsid w:val="003C7CD2"/>
    <w:rsid w:val="003D0023"/>
    <w:rsid w:val="003D089A"/>
    <w:rsid w:val="003D0DA2"/>
    <w:rsid w:val="003D19B5"/>
    <w:rsid w:val="003D1BF7"/>
    <w:rsid w:val="003D200D"/>
    <w:rsid w:val="003D2847"/>
    <w:rsid w:val="003D2A6A"/>
    <w:rsid w:val="003D3B92"/>
    <w:rsid w:val="003D498E"/>
    <w:rsid w:val="003D4AEE"/>
    <w:rsid w:val="003D6E4F"/>
    <w:rsid w:val="003D77F4"/>
    <w:rsid w:val="003D7A98"/>
    <w:rsid w:val="003E0654"/>
    <w:rsid w:val="003E1015"/>
    <w:rsid w:val="003E243F"/>
    <w:rsid w:val="003E2BA8"/>
    <w:rsid w:val="003E2F24"/>
    <w:rsid w:val="003E33D8"/>
    <w:rsid w:val="003E3D48"/>
    <w:rsid w:val="003E5D21"/>
    <w:rsid w:val="003E6062"/>
    <w:rsid w:val="003E65D5"/>
    <w:rsid w:val="003E6638"/>
    <w:rsid w:val="003E685C"/>
    <w:rsid w:val="003E6D87"/>
    <w:rsid w:val="003E708E"/>
    <w:rsid w:val="003E735E"/>
    <w:rsid w:val="003E7376"/>
    <w:rsid w:val="003F002B"/>
    <w:rsid w:val="003F3CEA"/>
    <w:rsid w:val="003F4593"/>
    <w:rsid w:val="003F4AEA"/>
    <w:rsid w:val="003F5256"/>
    <w:rsid w:val="003F5432"/>
    <w:rsid w:val="003F5707"/>
    <w:rsid w:val="003F5BCF"/>
    <w:rsid w:val="003F6512"/>
    <w:rsid w:val="00400117"/>
    <w:rsid w:val="0040012B"/>
    <w:rsid w:val="00400F93"/>
    <w:rsid w:val="00401774"/>
    <w:rsid w:val="00402099"/>
    <w:rsid w:val="00402837"/>
    <w:rsid w:val="00402A73"/>
    <w:rsid w:val="00402F2E"/>
    <w:rsid w:val="00403277"/>
    <w:rsid w:val="00403E8F"/>
    <w:rsid w:val="00405487"/>
    <w:rsid w:val="00405B07"/>
    <w:rsid w:val="004066AD"/>
    <w:rsid w:val="00406FF9"/>
    <w:rsid w:val="004072A9"/>
    <w:rsid w:val="0040768D"/>
    <w:rsid w:val="00407A57"/>
    <w:rsid w:val="00410A96"/>
    <w:rsid w:val="0041154A"/>
    <w:rsid w:val="00411566"/>
    <w:rsid w:val="004115F7"/>
    <w:rsid w:val="004117CC"/>
    <w:rsid w:val="00412736"/>
    <w:rsid w:val="00414374"/>
    <w:rsid w:val="00414431"/>
    <w:rsid w:val="0041467A"/>
    <w:rsid w:val="004151BD"/>
    <w:rsid w:val="004155B2"/>
    <w:rsid w:val="00416279"/>
    <w:rsid w:val="004163AD"/>
    <w:rsid w:val="00420058"/>
    <w:rsid w:val="00420879"/>
    <w:rsid w:val="00420A6D"/>
    <w:rsid w:val="00421318"/>
    <w:rsid w:val="004214A7"/>
    <w:rsid w:val="00422007"/>
    <w:rsid w:val="0042315D"/>
    <w:rsid w:val="00423661"/>
    <w:rsid w:val="00423D13"/>
    <w:rsid w:val="00425CF5"/>
    <w:rsid w:val="00426673"/>
    <w:rsid w:val="00430FC8"/>
    <w:rsid w:val="00431913"/>
    <w:rsid w:val="0043200B"/>
    <w:rsid w:val="00434B36"/>
    <w:rsid w:val="00434DD9"/>
    <w:rsid w:val="004366E8"/>
    <w:rsid w:val="00436FDA"/>
    <w:rsid w:val="004371E8"/>
    <w:rsid w:val="0044059D"/>
    <w:rsid w:val="004423DB"/>
    <w:rsid w:val="00442B20"/>
    <w:rsid w:val="00442C28"/>
    <w:rsid w:val="00443826"/>
    <w:rsid w:val="00443F77"/>
    <w:rsid w:val="004467CC"/>
    <w:rsid w:val="00450001"/>
    <w:rsid w:val="00450AA0"/>
    <w:rsid w:val="00450CB9"/>
    <w:rsid w:val="00450DDC"/>
    <w:rsid w:val="0045160E"/>
    <w:rsid w:val="004529DC"/>
    <w:rsid w:val="00454B24"/>
    <w:rsid w:val="00454E90"/>
    <w:rsid w:val="00455508"/>
    <w:rsid w:val="004558FA"/>
    <w:rsid w:val="00456520"/>
    <w:rsid w:val="004568F7"/>
    <w:rsid w:val="0045731A"/>
    <w:rsid w:val="00457CA2"/>
    <w:rsid w:val="00461383"/>
    <w:rsid w:val="00463A43"/>
    <w:rsid w:val="00463A9A"/>
    <w:rsid w:val="004643DB"/>
    <w:rsid w:val="00464A2C"/>
    <w:rsid w:val="00465460"/>
    <w:rsid w:val="004700F3"/>
    <w:rsid w:val="00471026"/>
    <w:rsid w:val="0047130C"/>
    <w:rsid w:val="004714A4"/>
    <w:rsid w:val="004716E8"/>
    <w:rsid w:val="0047189A"/>
    <w:rsid w:val="00471B21"/>
    <w:rsid w:val="00471BE6"/>
    <w:rsid w:val="00472AF0"/>
    <w:rsid w:val="004760AB"/>
    <w:rsid w:val="0047665F"/>
    <w:rsid w:val="00476EA3"/>
    <w:rsid w:val="00477AF5"/>
    <w:rsid w:val="00477BD4"/>
    <w:rsid w:val="00481880"/>
    <w:rsid w:val="00481C3F"/>
    <w:rsid w:val="00482C15"/>
    <w:rsid w:val="00483948"/>
    <w:rsid w:val="00483A82"/>
    <w:rsid w:val="00483B3E"/>
    <w:rsid w:val="00483D4D"/>
    <w:rsid w:val="00483D5A"/>
    <w:rsid w:val="00485050"/>
    <w:rsid w:val="00485173"/>
    <w:rsid w:val="004853CA"/>
    <w:rsid w:val="00485ACF"/>
    <w:rsid w:val="00485E5A"/>
    <w:rsid w:val="00487437"/>
    <w:rsid w:val="0048766A"/>
    <w:rsid w:val="00487F52"/>
    <w:rsid w:val="00490516"/>
    <w:rsid w:val="00492D2A"/>
    <w:rsid w:val="004933F8"/>
    <w:rsid w:val="004938B4"/>
    <w:rsid w:val="00494718"/>
    <w:rsid w:val="00494830"/>
    <w:rsid w:val="00494D86"/>
    <w:rsid w:val="00495B13"/>
    <w:rsid w:val="00495C9E"/>
    <w:rsid w:val="00496D0F"/>
    <w:rsid w:val="00497F85"/>
    <w:rsid w:val="004A07A5"/>
    <w:rsid w:val="004A1787"/>
    <w:rsid w:val="004A1FB6"/>
    <w:rsid w:val="004A2704"/>
    <w:rsid w:val="004A2735"/>
    <w:rsid w:val="004A3B7E"/>
    <w:rsid w:val="004A4A28"/>
    <w:rsid w:val="004A7BC3"/>
    <w:rsid w:val="004A7EC6"/>
    <w:rsid w:val="004B17BA"/>
    <w:rsid w:val="004B27C5"/>
    <w:rsid w:val="004B4413"/>
    <w:rsid w:val="004B46B3"/>
    <w:rsid w:val="004B52E5"/>
    <w:rsid w:val="004B5368"/>
    <w:rsid w:val="004B5416"/>
    <w:rsid w:val="004B550C"/>
    <w:rsid w:val="004B5709"/>
    <w:rsid w:val="004B5E69"/>
    <w:rsid w:val="004B6094"/>
    <w:rsid w:val="004B66A1"/>
    <w:rsid w:val="004B72C3"/>
    <w:rsid w:val="004B7F93"/>
    <w:rsid w:val="004C010E"/>
    <w:rsid w:val="004C0B75"/>
    <w:rsid w:val="004C281D"/>
    <w:rsid w:val="004C2C09"/>
    <w:rsid w:val="004C30E4"/>
    <w:rsid w:val="004C3757"/>
    <w:rsid w:val="004C3EC4"/>
    <w:rsid w:val="004C61C8"/>
    <w:rsid w:val="004C7201"/>
    <w:rsid w:val="004D0038"/>
    <w:rsid w:val="004D0344"/>
    <w:rsid w:val="004D0541"/>
    <w:rsid w:val="004D095E"/>
    <w:rsid w:val="004D0F35"/>
    <w:rsid w:val="004D21D5"/>
    <w:rsid w:val="004D2751"/>
    <w:rsid w:val="004D29F4"/>
    <w:rsid w:val="004D2CF9"/>
    <w:rsid w:val="004D3A0C"/>
    <w:rsid w:val="004D3C73"/>
    <w:rsid w:val="004D4B29"/>
    <w:rsid w:val="004D521E"/>
    <w:rsid w:val="004D561A"/>
    <w:rsid w:val="004D583B"/>
    <w:rsid w:val="004D6453"/>
    <w:rsid w:val="004D64D2"/>
    <w:rsid w:val="004D74C3"/>
    <w:rsid w:val="004D7B1F"/>
    <w:rsid w:val="004D7CDC"/>
    <w:rsid w:val="004E077B"/>
    <w:rsid w:val="004E1166"/>
    <w:rsid w:val="004E1626"/>
    <w:rsid w:val="004E1883"/>
    <w:rsid w:val="004E2215"/>
    <w:rsid w:val="004E35E1"/>
    <w:rsid w:val="004E3CC3"/>
    <w:rsid w:val="004E3EF6"/>
    <w:rsid w:val="004E4E7C"/>
    <w:rsid w:val="004E6CB3"/>
    <w:rsid w:val="004F024A"/>
    <w:rsid w:val="004F0557"/>
    <w:rsid w:val="004F08CF"/>
    <w:rsid w:val="004F0C59"/>
    <w:rsid w:val="004F1003"/>
    <w:rsid w:val="004F3D09"/>
    <w:rsid w:val="004F3D97"/>
    <w:rsid w:val="004F3E56"/>
    <w:rsid w:val="004F3F46"/>
    <w:rsid w:val="004F77CE"/>
    <w:rsid w:val="004F79DF"/>
    <w:rsid w:val="00500A6B"/>
    <w:rsid w:val="00500C24"/>
    <w:rsid w:val="005011C5"/>
    <w:rsid w:val="005012B0"/>
    <w:rsid w:val="00501F15"/>
    <w:rsid w:val="0050216D"/>
    <w:rsid w:val="005021B7"/>
    <w:rsid w:val="0050280B"/>
    <w:rsid w:val="005028C6"/>
    <w:rsid w:val="00502B18"/>
    <w:rsid w:val="00503404"/>
    <w:rsid w:val="00504195"/>
    <w:rsid w:val="00504933"/>
    <w:rsid w:val="00504EB1"/>
    <w:rsid w:val="0050555F"/>
    <w:rsid w:val="00505863"/>
    <w:rsid w:val="0050591D"/>
    <w:rsid w:val="00505AF6"/>
    <w:rsid w:val="00505D1D"/>
    <w:rsid w:val="00505E3C"/>
    <w:rsid w:val="005063BF"/>
    <w:rsid w:val="0050647D"/>
    <w:rsid w:val="00507453"/>
    <w:rsid w:val="005075D8"/>
    <w:rsid w:val="005100DA"/>
    <w:rsid w:val="00510E18"/>
    <w:rsid w:val="005116FB"/>
    <w:rsid w:val="005117D4"/>
    <w:rsid w:val="00511AAE"/>
    <w:rsid w:val="00511D42"/>
    <w:rsid w:val="005123BC"/>
    <w:rsid w:val="00512E4E"/>
    <w:rsid w:val="00512F15"/>
    <w:rsid w:val="00513B66"/>
    <w:rsid w:val="00514817"/>
    <w:rsid w:val="00516472"/>
    <w:rsid w:val="00516795"/>
    <w:rsid w:val="005177E5"/>
    <w:rsid w:val="00521D40"/>
    <w:rsid w:val="0052288E"/>
    <w:rsid w:val="00522AA5"/>
    <w:rsid w:val="005248BC"/>
    <w:rsid w:val="005259F0"/>
    <w:rsid w:val="00525D94"/>
    <w:rsid w:val="00526119"/>
    <w:rsid w:val="00526432"/>
    <w:rsid w:val="00526B4E"/>
    <w:rsid w:val="00526D11"/>
    <w:rsid w:val="00527451"/>
    <w:rsid w:val="00527462"/>
    <w:rsid w:val="00530DCD"/>
    <w:rsid w:val="005314BB"/>
    <w:rsid w:val="00531F21"/>
    <w:rsid w:val="005333B1"/>
    <w:rsid w:val="005337B5"/>
    <w:rsid w:val="00533B31"/>
    <w:rsid w:val="005344AF"/>
    <w:rsid w:val="00534CDE"/>
    <w:rsid w:val="00535210"/>
    <w:rsid w:val="005369CF"/>
    <w:rsid w:val="00537034"/>
    <w:rsid w:val="005372F5"/>
    <w:rsid w:val="005402DF"/>
    <w:rsid w:val="00540670"/>
    <w:rsid w:val="00540C35"/>
    <w:rsid w:val="00541ADD"/>
    <w:rsid w:val="005427E6"/>
    <w:rsid w:val="00542D6D"/>
    <w:rsid w:val="00543F8D"/>
    <w:rsid w:val="005442D0"/>
    <w:rsid w:val="00545AE7"/>
    <w:rsid w:val="005461FB"/>
    <w:rsid w:val="00546958"/>
    <w:rsid w:val="0054708C"/>
    <w:rsid w:val="00547416"/>
    <w:rsid w:val="00547AFF"/>
    <w:rsid w:val="00547DC1"/>
    <w:rsid w:val="00550025"/>
    <w:rsid w:val="00551296"/>
    <w:rsid w:val="00552044"/>
    <w:rsid w:val="0055275A"/>
    <w:rsid w:val="00552BAF"/>
    <w:rsid w:val="00552F88"/>
    <w:rsid w:val="00553003"/>
    <w:rsid w:val="005556A0"/>
    <w:rsid w:val="005607FD"/>
    <w:rsid w:val="00560D5D"/>
    <w:rsid w:val="005616F1"/>
    <w:rsid w:val="00561E17"/>
    <w:rsid w:val="00562D68"/>
    <w:rsid w:val="00562DFA"/>
    <w:rsid w:val="0056351E"/>
    <w:rsid w:val="0056498A"/>
    <w:rsid w:val="00564FFF"/>
    <w:rsid w:val="00565F63"/>
    <w:rsid w:val="0056687A"/>
    <w:rsid w:val="00566CDF"/>
    <w:rsid w:val="00566E52"/>
    <w:rsid w:val="005676CB"/>
    <w:rsid w:val="00567CE4"/>
    <w:rsid w:val="00570373"/>
    <w:rsid w:val="005712E1"/>
    <w:rsid w:val="00571592"/>
    <w:rsid w:val="005717AE"/>
    <w:rsid w:val="005718A4"/>
    <w:rsid w:val="00571D04"/>
    <w:rsid w:val="0057314C"/>
    <w:rsid w:val="00573185"/>
    <w:rsid w:val="00573D63"/>
    <w:rsid w:val="00574C81"/>
    <w:rsid w:val="00574DD6"/>
    <w:rsid w:val="00574DDF"/>
    <w:rsid w:val="00575C9B"/>
    <w:rsid w:val="00576B4F"/>
    <w:rsid w:val="005771D1"/>
    <w:rsid w:val="00581763"/>
    <w:rsid w:val="005821E9"/>
    <w:rsid w:val="00582916"/>
    <w:rsid w:val="0058292D"/>
    <w:rsid w:val="00582F0E"/>
    <w:rsid w:val="00586CAE"/>
    <w:rsid w:val="00587021"/>
    <w:rsid w:val="00587388"/>
    <w:rsid w:val="005922D6"/>
    <w:rsid w:val="00592E5B"/>
    <w:rsid w:val="005931C4"/>
    <w:rsid w:val="0059485B"/>
    <w:rsid w:val="0059545A"/>
    <w:rsid w:val="00595D6F"/>
    <w:rsid w:val="0059685A"/>
    <w:rsid w:val="005974D3"/>
    <w:rsid w:val="005A0401"/>
    <w:rsid w:val="005A0793"/>
    <w:rsid w:val="005A0C5C"/>
    <w:rsid w:val="005A1103"/>
    <w:rsid w:val="005A136E"/>
    <w:rsid w:val="005A15F2"/>
    <w:rsid w:val="005A19AB"/>
    <w:rsid w:val="005A1C07"/>
    <w:rsid w:val="005A2206"/>
    <w:rsid w:val="005A24F7"/>
    <w:rsid w:val="005A2CAD"/>
    <w:rsid w:val="005A34A1"/>
    <w:rsid w:val="005A6CBA"/>
    <w:rsid w:val="005A7033"/>
    <w:rsid w:val="005A7CB3"/>
    <w:rsid w:val="005B007B"/>
    <w:rsid w:val="005B0254"/>
    <w:rsid w:val="005B04EE"/>
    <w:rsid w:val="005B05E8"/>
    <w:rsid w:val="005B1513"/>
    <w:rsid w:val="005B158E"/>
    <w:rsid w:val="005B15E8"/>
    <w:rsid w:val="005B19B0"/>
    <w:rsid w:val="005B1F18"/>
    <w:rsid w:val="005B3100"/>
    <w:rsid w:val="005B31FD"/>
    <w:rsid w:val="005B3794"/>
    <w:rsid w:val="005B3C5E"/>
    <w:rsid w:val="005B40EE"/>
    <w:rsid w:val="005B4B6B"/>
    <w:rsid w:val="005B4BFF"/>
    <w:rsid w:val="005B5DE9"/>
    <w:rsid w:val="005B62D9"/>
    <w:rsid w:val="005B7236"/>
    <w:rsid w:val="005B73D5"/>
    <w:rsid w:val="005C0D86"/>
    <w:rsid w:val="005C12B2"/>
    <w:rsid w:val="005C1511"/>
    <w:rsid w:val="005C19E0"/>
    <w:rsid w:val="005C24AE"/>
    <w:rsid w:val="005C2AAF"/>
    <w:rsid w:val="005C2AD9"/>
    <w:rsid w:val="005C4999"/>
    <w:rsid w:val="005C4A76"/>
    <w:rsid w:val="005C59AC"/>
    <w:rsid w:val="005C735C"/>
    <w:rsid w:val="005C7AD2"/>
    <w:rsid w:val="005C7C3E"/>
    <w:rsid w:val="005C7EAC"/>
    <w:rsid w:val="005D0169"/>
    <w:rsid w:val="005D0384"/>
    <w:rsid w:val="005D0820"/>
    <w:rsid w:val="005D0E31"/>
    <w:rsid w:val="005D1578"/>
    <w:rsid w:val="005D1921"/>
    <w:rsid w:val="005D1CF5"/>
    <w:rsid w:val="005D2865"/>
    <w:rsid w:val="005D3329"/>
    <w:rsid w:val="005D515B"/>
    <w:rsid w:val="005D5CCB"/>
    <w:rsid w:val="005D5DBA"/>
    <w:rsid w:val="005E0CA4"/>
    <w:rsid w:val="005E2533"/>
    <w:rsid w:val="005E25CD"/>
    <w:rsid w:val="005E3048"/>
    <w:rsid w:val="005E3546"/>
    <w:rsid w:val="005E367D"/>
    <w:rsid w:val="005E434C"/>
    <w:rsid w:val="005E4756"/>
    <w:rsid w:val="005E4C99"/>
    <w:rsid w:val="005E560C"/>
    <w:rsid w:val="005E5B0C"/>
    <w:rsid w:val="005E5C21"/>
    <w:rsid w:val="005E6250"/>
    <w:rsid w:val="005E6500"/>
    <w:rsid w:val="005F1BD7"/>
    <w:rsid w:val="005F1E7A"/>
    <w:rsid w:val="005F3301"/>
    <w:rsid w:val="005F354C"/>
    <w:rsid w:val="005F4A98"/>
    <w:rsid w:val="005F575B"/>
    <w:rsid w:val="005F669E"/>
    <w:rsid w:val="005F7269"/>
    <w:rsid w:val="005F7338"/>
    <w:rsid w:val="005F7BC8"/>
    <w:rsid w:val="00600DA8"/>
    <w:rsid w:val="00601713"/>
    <w:rsid w:val="00601A25"/>
    <w:rsid w:val="00602DF9"/>
    <w:rsid w:val="006043E8"/>
    <w:rsid w:val="006049A8"/>
    <w:rsid w:val="00604C75"/>
    <w:rsid w:val="0060548E"/>
    <w:rsid w:val="0061004E"/>
    <w:rsid w:val="006113C8"/>
    <w:rsid w:val="006114B9"/>
    <w:rsid w:val="0061193B"/>
    <w:rsid w:val="00611955"/>
    <w:rsid w:val="00611B4D"/>
    <w:rsid w:val="00611C17"/>
    <w:rsid w:val="00612D37"/>
    <w:rsid w:val="00613557"/>
    <w:rsid w:val="00613B3F"/>
    <w:rsid w:val="00613F50"/>
    <w:rsid w:val="00614873"/>
    <w:rsid w:val="00614A7A"/>
    <w:rsid w:val="00615180"/>
    <w:rsid w:val="006154A8"/>
    <w:rsid w:val="0061572E"/>
    <w:rsid w:val="00615861"/>
    <w:rsid w:val="00615D3C"/>
    <w:rsid w:val="00615FEC"/>
    <w:rsid w:val="0061650D"/>
    <w:rsid w:val="00617D75"/>
    <w:rsid w:val="00617DC1"/>
    <w:rsid w:val="00620C12"/>
    <w:rsid w:val="006210D3"/>
    <w:rsid w:val="00621FEC"/>
    <w:rsid w:val="00622635"/>
    <w:rsid w:val="00623337"/>
    <w:rsid w:val="006235DC"/>
    <w:rsid w:val="00623907"/>
    <w:rsid w:val="0062392E"/>
    <w:rsid w:val="00623D5A"/>
    <w:rsid w:val="006240AB"/>
    <w:rsid w:val="006242C3"/>
    <w:rsid w:val="00624315"/>
    <w:rsid w:val="00624992"/>
    <w:rsid w:val="0062512C"/>
    <w:rsid w:val="006251FC"/>
    <w:rsid w:val="00625D56"/>
    <w:rsid w:val="0062604B"/>
    <w:rsid w:val="006269E4"/>
    <w:rsid w:val="00626D90"/>
    <w:rsid w:val="00630FE5"/>
    <w:rsid w:val="00631356"/>
    <w:rsid w:val="00631E40"/>
    <w:rsid w:val="00632565"/>
    <w:rsid w:val="00632572"/>
    <w:rsid w:val="00632815"/>
    <w:rsid w:val="00632C72"/>
    <w:rsid w:val="0063392D"/>
    <w:rsid w:val="00633A0B"/>
    <w:rsid w:val="00633FFD"/>
    <w:rsid w:val="00634FBE"/>
    <w:rsid w:val="0063613D"/>
    <w:rsid w:val="0063616F"/>
    <w:rsid w:val="00637EC5"/>
    <w:rsid w:val="00640983"/>
    <w:rsid w:val="00640F14"/>
    <w:rsid w:val="00641790"/>
    <w:rsid w:val="00643F12"/>
    <w:rsid w:val="006463C7"/>
    <w:rsid w:val="0064650E"/>
    <w:rsid w:val="00647C3E"/>
    <w:rsid w:val="00650FFC"/>
    <w:rsid w:val="006522C1"/>
    <w:rsid w:val="0065306A"/>
    <w:rsid w:val="00653490"/>
    <w:rsid w:val="006538E0"/>
    <w:rsid w:val="00653C60"/>
    <w:rsid w:val="00653D93"/>
    <w:rsid w:val="00654485"/>
    <w:rsid w:val="00654B0F"/>
    <w:rsid w:val="00654BFC"/>
    <w:rsid w:val="00654E08"/>
    <w:rsid w:val="00655E83"/>
    <w:rsid w:val="00656C61"/>
    <w:rsid w:val="006570CF"/>
    <w:rsid w:val="0065752A"/>
    <w:rsid w:val="00657F9E"/>
    <w:rsid w:val="00657FF6"/>
    <w:rsid w:val="0066048A"/>
    <w:rsid w:val="006605B5"/>
    <w:rsid w:val="0066098C"/>
    <w:rsid w:val="00660AF2"/>
    <w:rsid w:val="00660D38"/>
    <w:rsid w:val="006625EE"/>
    <w:rsid w:val="0066340F"/>
    <w:rsid w:val="00663776"/>
    <w:rsid w:val="0066386C"/>
    <w:rsid w:val="0066388E"/>
    <w:rsid w:val="006647E8"/>
    <w:rsid w:val="006657BD"/>
    <w:rsid w:val="00665B40"/>
    <w:rsid w:val="00665E49"/>
    <w:rsid w:val="00666237"/>
    <w:rsid w:val="00666666"/>
    <w:rsid w:val="00666CEB"/>
    <w:rsid w:val="006679BC"/>
    <w:rsid w:val="00671B1F"/>
    <w:rsid w:val="0067207B"/>
    <w:rsid w:val="006721A2"/>
    <w:rsid w:val="0067317B"/>
    <w:rsid w:val="006737C3"/>
    <w:rsid w:val="00673BC5"/>
    <w:rsid w:val="00674E2E"/>
    <w:rsid w:val="00675D95"/>
    <w:rsid w:val="00676DA6"/>
    <w:rsid w:val="00680E6B"/>
    <w:rsid w:val="00681659"/>
    <w:rsid w:val="00682AD8"/>
    <w:rsid w:val="00683AC0"/>
    <w:rsid w:val="00683D50"/>
    <w:rsid w:val="00683DCF"/>
    <w:rsid w:val="00683EE1"/>
    <w:rsid w:val="00686ACF"/>
    <w:rsid w:val="006872C4"/>
    <w:rsid w:val="00687C62"/>
    <w:rsid w:val="00690C56"/>
    <w:rsid w:val="00691977"/>
    <w:rsid w:val="006928EE"/>
    <w:rsid w:val="0069323F"/>
    <w:rsid w:val="006933BC"/>
    <w:rsid w:val="006954CC"/>
    <w:rsid w:val="006960A3"/>
    <w:rsid w:val="006960D7"/>
    <w:rsid w:val="006963C1"/>
    <w:rsid w:val="006968A4"/>
    <w:rsid w:val="00696AAB"/>
    <w:rsid w:val="006977C1"/>
    <w:rsid w:val="006A0384"/>
    <w:rsid w:val="006A049A"/>
    <w:rsid w:val="006A0BE9"/>
    <w:rsid w:val="006A0D1D"/>
    <w:rsid w:val="006A2006"/>
    <w:rsid w:val="006A2087"/>
    <w:rsid w:val="006A2098"/>
    <w:rsid w:val="006A2142"/>
    <w:rsid w:val="006A28EC"/>
    <w:rsid w:val="006A3138"/>
    <w:rsid w:val="006A3154"/>
    <w:rsid w:val="006A3562"/>
    <w:rsid w:val="006A429D"/>
    <w:rsid w:val="006A49D3"/>
    <w:rsid w:val="006A52C5"/>
    <w:rsid w:val="006A57D3"/>
    <w:rsid w:val="006A70D0"/>
    <w:rsid w:val="006A726B"/>
    <w:rsid w:val="006B00B9"/>
    <w:rsid w:val="006B1A14"/>
    <w:rsid w:val="006B355F"/>
    <w:rsid w:val="006B394D"/>
    <w:rsid w:val="006B491E"/>
    <w:rsid w:val="006B4D00"/>
    <w:rsid w:val="006B4D01"/>
    <w:rsid w:val="006B5120"/>
    <w:rsid w:val="006B52DC"/>
    <w:rsid w:val="006B6575"/>
    <w:rsid w:val="006B6793"/>
    <w:rsid w:val="006B6BEC"/>
    <w:rsid w:val="006B7334"/>
    <w:rsid w:val="006C047B"/>
    <w:rsid w:val="006C10C4"/>
    <w:rsid w:val="006C1C72"/>
    <w:rsid w:val="006C253D"/>
    <w:rsid w:val="006C281C"/>
    <w:rsid w:val="006C30E8"/>
    <w:rsid w:val="006C4273"/>
    <w:rsid w:val="006C428D"/>
    <w:rsid w:val="006C479C"/>
    <w:rsid w:val="006C48F9"/>
    <w:rsid w:val="006C5750"/>
    <w:rsid w:val="006C57CE"/>
    <w:rsid w:val="006C6D4A"/>
    <w:rsid w:val="006C752B"/>
    <w:rsid w:val="006C7D5E"/>
    <w:rsid w:val="006D011A"/>
    <w:rsid w:val="006D02B5"/>
    <w:rsid w:val="006D0EF2"/>
    <w:rsid w:val="006D11A0"/>
    <w:rsid w:val="006D1456"/>
    <w:rsid w:val="006D148B"/>
    <w:rsid w:val="006D27A1"/>
    <w:rsid w:val="006D33A2"/>
    <w:rsid w:val="006D357F"/>
    <w:rsid w:val="006D3D7E"/>
    <w:rsid w:val="006D575F"/>
    <w:rsid w:val="006D5E84"/>
    <w:rsid w:val="006D6816"/>
    <w:rsid w:val="006D6AA8"/>
    <w:rsid w:val="006D6DFD"/>
    <w:rsid w:val="006D7161"/>
    <w:rsid w:val="006D753F"/>
    <w:rsid w:val="006E048D"/>
    <w:rsid w:val="006E1194"/>
    <w:rsid w:val="006E281E"/>
    <w:rsid w:val="006E2ECE"/>
    <w:rsid w:val="006E311B"/>
    <w:rsid w:val="006E325A"/>
    <w:rsid w:val="006E388F"/>
    <w:rsid w:val="006E3EFB"/>
    <w:rsid w:val="006E4539"/>
    <w:rsid w:val="006E5119"/>
    <w:rsid w:val="006E5FDD"/>
    <w:rsid w:val="006E6333"/>
    <w:rsid w:val="006E6B63"/>
    <w:rsid w:val="006E6C38"/>
    <w:rsid w:val="006E6EAD"/>
    <w:rsid w:val="006E78B2"/>
    <w:rsid w:val="006F06B0"/>
    <w:rsid w:val="006F10C6"/>
    <w:rsid w:val="006F21F2"/>
    <w:rsid w:val="006F30DE"/>
    <w:rsid w:val="006F33C9"/>
    <w:rsid w:val="006F3582"/>
    <w:rsid w:val="006F36CB"/>
    <w:rsid w:val="006F3F63"/>
    <w:rsid w:val="006F4000"/>
    <w:rsid w:val="006F4665"/>
    <w:rsid w:val="006F47A1"/>
    <w:rsid w:val="006F5AC9"/>
    <w:rsid w:val="006F7560"/>
    <w:rsid w:val="007000F5"/>
    <w:rsid w:val="00701044"/>
    <w:rsid w:val="00701499"/>
    <w:rsid w:val="0070167F"/>
    <w:rsid w:val="007019DD"/>
    <w:rsid w:val="00702D01"/>
    <w:rsid w:val="00702D32"/>
    <w:rsid w:val="007044EB"/>
    <w:rsid w:val="007048BE"/>
    <w:rsid w:val="0070490C"/>
    <w:rsid w:val="007049A7"/>
    <w:rsid w:val="00705CDA"/>
    <w:rsid w:val="00705D45"/>
    <w:rsid w:val="00707489"/>
    <w:rsid w:val="00707822"/>
    <w:rsid w:val="00707F58"/>
    <w:rsid w:val="0071079C"/>
    <w:rsid w:val="00710CE0"/>
    <w:rsid w:val="00710DA4"/>
    <w:rsid w:val="00710DC7"/>
    <w:rsid w:val="0071171D"/>
    <w:rsid w:val="00711BC9"/>
    <w:rsid w:val="00712C1D"/>
    <w:rsid w:val="007136B2"/>
    <w:rsid w:val="0071375E"/>
    <w:rsid w:val="00714AD2"/>
    <w:rsid w:val="00714F69"/>
    <w:rsid w:val="00717792"/>
    <w:rsid w:val="007178CC"/>
    <w:rsid w:val="00717CB8"/>
    <w:rsid w:val="00721D4D"/>
    <w:rsid w:val="007229BF"/>
    <w:rsid w:val="00723398"/>
    <w:rsid w:val="00723EEC"/>
    <w:rsid w:val="00725009"/>
    <w:rsid w:val="00725D35"/>
    <w:rsid w:val="00725FA2"/>
    <w:rsid w:val="0072673F"/>
    <w:rsid w:val="007278F7"/>
    <w:rsid w:val="00727C19"/>
    <w:rsid w:val="00727F00"/>
    <w:rsid w:val="00730280"/>
    <w:rsid w:val="00731447"/>
    <w:rsid w:val="00732298"/>
    <w:rsid w:val="00732CAE"/>
    <w:rsid w:val="00732D3C"/>
    <w:rsid w:val="0073361B"/>
    <w:rsid w:val="00733D35"/>
    <w:rsid w:val="007341E0"/>
    <w:rsid w:val="00734927"/>
    <w:rsid w:val="0073572F"/>
    <w:rsid w:val="00735903"/>
    <w:rsid w:val="00735C7A"/>
    <w:rsid w:val="00736996"/>
    <w:rsid w:val="00737AE6"/>
    <w:rsid w:val="00740F8B"/>
    <w:rsid w:val="00741C70"/>
    <w:rsid w:val="00741F0F"/>
    <w:rsid w:val="00742301"/>
    <w:rsid w:val="00743A13"/>
    <w:rsid w:val="00744337"/>
    <w:rsid w:val="007457B6"/>
    <w:rsid w:val="007457CC"/>
    <w:rsid w:val="007462B7"/>
    <w:rsid w:val="00750FC7"/>
    <w:rsid w:val="00753351"/>
    <w:rsid w:val="00753537"/>
    <w:rsid w:val="00754AB8"/>
    <w:rsid w:val="007561A3"/>
    <w:rsid w:val="0075669E"/>
    <w:rsid w:val="007566EB"/>
    <w:rsid w:val="00760F54"/>
    <w:rsid w:val="0076152A"/>
    <w:rsid w:val="00761DF1"/>
    <w:rsid w:val="00761F54"/>
    <w:rsid w:val="00762C5B"/>
    <w:rsid w:val="007630AB"/>
    <w:rsid w:val="0076319F"/>
    <w:rsid w:val="00764658"/>
    <w:rsid w:val="00764902"/>
    <w:rsid w:val="00766267"/>
    <w:rsid w:val="00766459"/>
    <w:rsid w:val="007664B2"/>
    <w:rsid w:val="00766F3C"/>
    <w:rsid w:val="00767116"/>
    <w:rsid w:val="00767411"/>
    <w:rsid w:val="00770F67"/>
    <w:rsid w:val="00771641"/>
    <w:rsid w:val="00772870"/>
    <w:rsid w:val="00773631"/>
    <w:rsid w:val="007761EF"/>
    <w:rsid w:val="0077629E"/>
    <w:rsid w:val="00777728"/>
    <w:rsid w:val="00780979"/>
    <w:rsid w:val="00780B1F"/>
    <w:rsid w:val="007814A2"/>
    <w:rsid w:val="007826A5"/>
    <w:rsid w:val="00783007"/>
    <w:rsid w:val="00783451"/>
    <w:rsid w:val="0078387E"/>
    <w:rsid w:val="00783D0D"/>
    <w:rsid w:val="00784431"/>
    <w:rsid w:val="007846C1"/>
    <w:rsid w:val="00785605"/>
    <w:rsid w:val="00786C1C"/>
    <w:rsid w:val="00787195"/>
    <w:rsid w:val="00787549"/>
    <w:rsid w:val="007875E2"/>
    <w:rsid w:val="00790AD8"/>
    <w:rsid w:val="0079199D"/>
    <w:rsid w:val="00791E32"/>
    <w:rsid w:val="00792869"/>
    <w:rsid w:val="007931C1"/>
    <w:rsid w:val="007943CE"/>
    <w:rsid w:val="00795029"/>
    <w:rsid w:val="0079550D"/>
    <w:rsid w:val="00795BCA"/>
    <w:rsid w:val="00795DAF"/>
    <w:rsid w:val="00795FB0"/>
    <w:rsid w:val="0079660A"/>
    <w:rsid w:val="007972E7"/>
    <w:rsid w:val="007976CB"/>
    <w:rsid w:val="007A066A"/>
    <w:rsid w:val="007A1BA4"/>
    <w:rsid w:val="007A25CF"/>
    <w:rsid w:val="007A2D17"/>
    <w:rsid w:val="007A2EED"/>
    <w:rsid w:val="007A4C4A"/>
    <w:rsid w:val="007A55BD"/>
    <w:rsid w:val="007A619E"/>
    <w:rsid w:val="007A6680"/>
    <w:rsid w:val="007A7E94"/>
    <w:rsid w:val="007B01F9"/>
    <w:rsid w:val="007B080F"/>
    <w:rsid w:val="007B17F5"/>
    <w:rsid w:val="007B26F2"/>
    <w:rsid w:val="007B2D69"/>
    <w:rsid w:val="007B2E5F"/>
    <w:rsid w:val="007B33F0"/>
    <w:rsid w:val="007B3F8C"/>
    <w:rsid w:val="007B4C43"/>
    <w:rsid w:val="007B4FC0"/>
    <w:rsid w:val="007B4FDB"/>
    <w:rsid w:val="007B547B"/>
    <w:rsid w:val="007B5531"/>
    <w:rsid w:val="007B5F81"/>
    <w:rsid w:val="007B67BD"/>
    <w:rsid w:val="007B6891"/>
    <w:rsid w:val="007C027C"/>
    <w:rsid w:val="007C16F0"/>
    <w:rsid w:val="007C1CC6"/>
    <w:rsid w:val="007C1E0F"/>
    <w:rsid w:val="007C216E"/>
    <w:rsid w:val="007C2BA6"/>
    <w:rsid w:val="007C4349"/>
    <w:rsid w:val="007C4996"/>
    <w:rsid w:val="007C5232"/>
    <w:rsid w:val="007C5F4B"/>
    <w:rsid w:val="007C66D9"/>
    <w:rsid w:val="007C719C"/>
    <w:rsid w:val="007D4126"/>
    <w:rsid w:val="007D54CB"/>
    <w:rsid w:val="007D5D71"/>
    <w:rsid w:val="007D6C0F"/>
    <w:rsid w:val="007D6C53"/>
    <w:rsid w:val="007D6DAF"/>
    <w:rsid w:val="007D7104"/>
    <w:rsid w:val="007D74CA"/>
    <w:rsid w:val="007D7BA3"/>
    <w:rsid w:val="007E011B"/>
    <w:rsid w:val="007E104B"/>
    <w:rsid w:val="007E3852"/>
    <w:rsid w:val="007E39AD"/>
    <w:rsid w:val="007E4280"/>
    <w:rsid w:val="007E4C92"/>
    <w:rsid w:val="007E5796"/>
    <w:rsid w:val="007E5880"/>
    <w:rsid w:val="007E6105"/>
    <w:rsid w:val="007E65BC"/>
    <w:rsid w:val="007E6DAA"/>
    <w:rsid w:val="007E6F7E"/>
    <w:rsid w:val="007E76FB"/>
    <w:rsid w:val="007F08F3"/>
    <w:rsid w:val="007F1288"/>
    <w:rsid w:val="007F131B"/>
    <w:rsid w:val="007F1835"/>
    <w:rsid w:val="007F209E"/>
    <w:rsid w:val="007F2820"/>
    <w:rsid w:val="007F34B7"/>
    <w:rsid w:val="007F3CAF"/>
    <w:rsid w:val="007F420C"/>
    <w:rsid w:val="007F5472"/>
    <w:rsid w:val="007F5D31"/>
    <w:rsid w:val="007F739E"/>
    <w:rsid w:val="007F7856"/>
    <w:rsid w:val="0080000A"/>
    <w:rsid w:val="00800FFE"/>
    <w:rsid w:val="0080196C"/>
    <w:rsid w:val="00801FFE"/>
    <w:rsid w:val="0080231E"/>
    <w:rsid w:val="0080236F"/>
    <w:rsid w:val="00802427"/>
    <w:rsid w:val="008028C7"/>
    <w:rsid w:val="00802C75"/>
    <w:rsid w:val="00802F62"/>
    <w:rsid w:val="0080301F"/>
    <w:rsid w:val="00803291"/>
    <w:rsid w:val="0080347F"/>
    <w:rsid w:val="00803B10"/>
    <w:rsid w:val="00803B1A"/>
    <w:rsid w:val="008044F1"/>
    <w:rsid w:val="0080456C"/>
    <w:rsid w:val="00805D9D"/>
    <w:rsid w:val="00806A27"/>
    <w:rsid w:val="00806B6F"/>
    <w:rsid w:val="00807746"/>
    <w:rsid w:val="008100BC"/>
    <w:rsid w:val="00810232"/>
    <w:rsid w:val="008107D3"/>
    <w:rsid w:val="0081084E"/>
    <w:rsid w:val="00811131"/>
    <w:rsid w:val="00811715"/>
    <w:rsid w:val="00811D8D"/>
    <w:rsid w:val="0081203E"/>
    <w:rsid w:val="00812109"/>
    <w:rsid w:val="0081225A"/>
    <w:rsid w:val="00813156"/>
    <w:rsid w:val="008144F6"/>
    <w:rsid w:val="0081534D"/>
    <w:rsid w:val="0081554C"/>
    <w:rsid w:val="00815736"/>
    <w:rsid w:val="00815845"/>
    <w:rsid w:val="00815904"/>
    <w:rsid w:val="00816197"/>
    <w:rsid w:val="008178B7"/>
    <w:rsid w:val="00817E09"/>
    <w:rsid w:val="0082043A"/>
    <w:rsid w:val="0082149C"/>
    <w:rsid w:val="00821AE9"/>
    <w:rsid w:val="00823050"/>
    <w:rsid w:val="00823617"/>
    <w:rsid w:val="00824C3D"/>
    <w:rsid w:val="00825A84"/>
    <w:rsid w:val="008278B0"/>
    <w:rsid w:val="00827EDC"/>
    <w:rsid w:val="008304A5"/>
    <w:rsid w:val="00831524"/>
    <w:rsid w:val="00831CD9"/>
    <w:rsid w:val="00832962"/>
    <w:rsid w:val="00833B67"/>
    <w:rsid w:val="00833DA7"/>
    <w:rsid w:val="00834699"/>
    <w:rsid w:val="00835AA9"/>
    <w:rsid w:val="008363B0"/>
    <w:rsid w:val="00836B53"/>
    <w:rsid w:val="00843A3A"/>
    <w:rsid w:val="00846860"/>
    <w:rsid w:val="008468C0"/>
    <w:rsid w:val="00846B19"/>
    <w:rsid w:val="00846EBE"/>
    <w:rsid w:val="00852556"/>
    <w:rsid w:val="0085264E"/>
    <w:rsid w:val="0085302B"/>
    <w:rsid w:val="0085357B"/>
    <w:rsid w:val="00853DE5"/>
    <w:rsid w:val="00853F55"/>
    <w:rsid w:val="00855961"/>
    <w:rsid w:val="00856393"/>
    <w:rsid w:val="008570F5"/>
    <w:rsid w:val="00857446"/>
    <w:rsid w:val="008575E3"/>
    <w:rsid w:val="0085773A"/>
    <w:rsid w:val="00861E2B"/>
    <w:rsid w:val="008621D9"/>
    <w:rsid w:val="008627C1"/>
    <w:rsid w:val="008628F0"/>
    <w:rsid w:val="008639C2"/>
    <w:rsid w:val="00863CC7"/>
    <w:rsid w:val="00864908"/>
    <w:rsid w:val="00864BE4"/>
    <w:rsid w:val="00864E94"/>
    <w:rsid w:val="00865111"/>
    <w:rsid w:val="008655B8"/>
    <w:rsid w:val="008660FA"/>
    <w:rsid w:val="00867217"/>
    <w:rsid w:val="00870269"/>
    <w:rsid w:val="00870B9E"/>
    <w:rsid w:val="008736AD"/>
    <w:rsid w:val="00873A58"/>
    <w:rsid w:val="00873EEA"/>
    <w:rsid w:val="008747A8"/>
    <w:rsid w:val="008748B5"/>
    <w:rsid w:val="008762BE"/>
    <w:rsid w:val="008763AF"/>
    <w:rsid w:val="00876829"/>
    <w:rsid w:val="00877112"/>
    <w:rsid w:val="00877677"/>
    <w:rsid w:val="00880880"/>
    <w:rsid w:val="0088115A"/>
    <w:rsid w:val="00881564"/>
    <w:rsid w:val="008817AD"/>
    <w:rsid w:val="0088265F"/>
    <w:rsid w:val="00883962"/>
    <w:rsid w:val="00884D3D"/>
    <w:rsid w:val="00885438"/>
    <w:rsid w:val="00886F1D"/>
    <w:rsid w:val="00887BCF"/>
    <w:rsid w:val="00890EB5"/>
    <w:rsid w:val="00891DDD"/>
    <w:rsid w:val="00892486"/>
    <w:rsid w:val="008926EA"/>
    <w:rsid w:val="00892F9E"/>
    <w:rsid w:val="00892FDF"/>
    <w:rsid w:val="00893503"/>
    <w:rsid w:val="00894320"/>
    <w:rsid w:val="00895368"/>
    <w:rsid w:val="00895758"/>
    <w:rsid w:val="00897D4E"/>
    <w:rsid w:val="008A029A"/>
    <w:rsid w:val="008A0484"/>
    <w:rsid w:val="008A229C"/>
    <w:rsid w:val="008A2317"/>
    <w:rsid w:val="008A2E08"/>
    <w:rsid w:val="008A30BA"/>
    <w:rsid w:val="008A34B4"/>
    <w:rsid w:val="008A43E3"/>
    <w:rsid w:val="008A4632"/>
    <w:rsid w:val="008A5F43"/>
    <w:rsid w:val="008A609A"/>
    <w:rsid w:val="008A6B14"/>
    <w:rsid w:val="008A742D"/>
    <w:rsid w:val="008A7946"/>
    <w:rsid w:val="008A7EE3"/>
    <w:rsid w:val="008B087D"/>
    <w:rsid w:val="008B0F2B"/>
    <w:rsid w:val="008B27CA"/>
    <w:rsid w:val="008B3738"/>
    <w:rsid w:val="008B3C1E"/>
    <w:rsid w:val="008B5866"/>
    <w:rsid w:val="008B5BD0"/>
    <w:rsid w:val="008B6422"/>
    <w:rsid w:val="008B65A7"/>
    <w:rsid w:val="008B69A4"/>
    <w:rsid w:val="008B7151"/>
    <w:rsid w:val="008B74C4"/>
    <w:rsid w:val="008C0181"/>
    <w:rsid w:val="008C062A"/>
    <w:rsid w:val="008C0C83"/>
    <w:rsid w:val="008C28D7"/>
    <w:rsid w:val="008C342F"/>
    <w:rsid w:val="008C37A7"/>
    <w:rsid w:val="008C4760"/>
    <w:rsid w:val="008C5540"/>
    <w:rsid w:val="008C6070"/>
    <w:rsid w:val="008C6EAC"/>
    <w:rsid w:val="008C7E02"/>
    <w:rsid w:val="008D0106"/>
    <w:rsid w:val="008D07FD"/>
    <w:rsid w:val="008D0C7A"/>
    <w:rsid w:val="008D0D8D"/>
    <w:rsid w:val="008D10A1"/>
    <w:rsid w:val="008D1892"/>
    <w:rsid w:val="008D1A89"/>
    <w:rsid w:val="008D3A4B"/>
    <w:rsid w:val="008D3C94"/>
    <w:rsid w:val="008D46F6"/>
    <w:rsid w:val="008D4E25"/>
    <w:rsid w:val="008D59F4"/>
    <w:rsid w:val="008D5CE6"/>
    <w:rsid w:val="008D6847"/>
    <w:rsid w:val="008D7FAA"/>
    <w:rsid w:val="008E0CF5"/>
    <w:rsid w:val="008E0E07"/>
    <w:rsid w:val="008E0FC7"/>
    <w:rsid w:val="008E1AEB"/>
    <w:rsid w:val="008E20F5"/>
    <w:rsid w:val="008E2CE2"/>
    <w:rsid w:val="008E337E"/>
    <w:rsid w:val="008E396B"/>
    <w:rsid w:val="008E3AE5"/>
    <w:rsid w:val="008E418D"/>
    <w:rsid w:val="008E49A6"/>
    <w:rsid w:val="008E62F5"/>
    <w:rsid w:val="008E6516"/>
    <w:rsid w:val="008E6617"/>
    <w:rsid w:val="008E6BDB"/>
    <w:rsid w:val="008F1074"/>
    <w:rsid w:val="008F219E"/>
    <w:rsid w:val="008F21D9"/>
    <w:rsid w:val="008F22D4"/>
    <w:rsid w:val="008F2B98"/>
    <w:rsid w:val="008F2D34"/>
    <w:rsid w:val="008F3153"/>
    <w:rsid w:val="008F44C7"/>
    <w:rsid w:val="008F5D7B"/>
    <w:rsid w:val="008F63A7"/>
    <w:rsid w:val="008F6E3F"/>
    <w:rsid w:val="008F6E8C"/>
    <w:rsid w:val="008F74E3"/>
    <w:rsid w:val="00900BAE"/>
    <w:rsid w:val="00900F3E"/>
    <w:rsid w:val="009025B6"/>
    <w:rsid w:val="009036D1"/>
    <w:rsid w:val="00906869"/>
    <w:rsid w:val="009069DB"/>
    <w:rsid w:val="0090752A"/>
    <w:rsid w:val="00907E99"/>
    <w:rsid w:val="00907FE9"/>
    <w:rsid w:val="009122A1"/>
    <w:rsid w:val="0091377E"/>
    <w:rsid w:val="00914579"/>
    <w:rsid w:val="009149EA"/>
    <w:rsid w:val="0091689A"/>
    <w:rsid w:val="00916E8C"/>
    <w:rsid w:val="00917DF8"/>
    <w:rsid w:val="00920C16"/>
    <w:rsid w:val="00920CC6"/>
    <w:rsid w:val="009211F7"/>
    <w:rsid w:val="00921EA4"/>
    <w:rsid w:val="009224AE"/>
    <w:rsid w:val="009227AB"/>
    <w:rsid w:val="00922B13"/>
    <w:rsid w:val="009242A4"/>
    <w:rsid w:val="00924AC4"/>
    <w:rsid w:val="00924EB1"/>
    <w:rsid w:val="00925B4E"/>
    <w:rsid w:val="00925E34"/>
    <w:rsid w:val="00926989"/>
    <w:rsid w:val="00927D66"/>
    <w:rsid w:val="00927F16"/>
    <w:rsid w:val="00930A09"/>
    <w:rsid w:val="00930E3B"/>
    <w:rsid w:val="00931701"/>
    <w:rsid w:val="0093285B"/>
    <w:rsid w:val="00932E33"/>
    <w:rsid w:val="0093314B"/>
    <w:rsid w:val="009334AA"/>
    <w:rsid w:val="00933F97"/>
    <w:rsid w:val="00934173"/>
    <w:rsid w:val="00934622"/>
    <w:rsid w:val="009348C9"/>
    <w:rsid w:val="00934AD6"/>
    <w:rsid w:val="00934F0E"/>
    <w:rsid w:val="00935F5C"/>
    <w:rsid w:val="0093698C"/>
    <w:rsid w:val="00936D7D"/>
    <w:rsid w:val="00940A73"/>
    <w:rsid w:val="00940C8A"/>
    <w:rsid w:val="00941750"/>
    <w:rsid w:val="00941FC9"/>
    <w:rsid w:val="009423CA"/>
    <w:rsid w:val="00943404"/>
    <w:rsid w:val="00944EE4"/>
    <w:rsid w:val="00945AA4"/>
    <w:rsid w:val="009467CF"/>
    <w:rsid w:val="009474AA"/>
    <w:rsid w:val="0094770E"/>
    <w:rsid w:val="00947754"/>
    <w:rsid w:val="009526A2"/>
    <w:rsid w:val="00953E11"/>
    <w:rsid w:val="009542BA"/>
    <w:rsid w:val="009547F0"/>
    <w:rsid w:val="00954E51"/>
    <w:rsid w:val="009556C1"/>
    <w:rsid w:val="00955A79"/>
    <w:rsid w:val="00955CF8"/>
    <w:rsid w:val="009563D6"/>
    <w:rsid w:val="00960C4C"/>
    <w:rsid w:val="00960F47"/>
    <w:rsid w:val="00960F79"/>
    <w:rsid w:val="00961D81"/>
    <w:rsid w:val="00962DC6"/>
    <w:rsid w:val="00963BDB"/>
    <w:rsid w:val="0096479C"/>
    <w:rsid w:val="00964885"/>
    <w:rsid w:val="00964B3D"/>
    <w:rsid w:val="00965AEC"/>
    <w:rsid w:val="009712C2"/>
    <w:rsid w:val="00971B23"/>
    <w:rsid w:val="00971D72"/>
    <w:rsid w:val="00973747"/>
    <w:rsid w:val="00973DB7"/>
    <w:rsid w:val="00975DA1"/>
    <w:rsid w:val="00976923"/>
    <w:rsid w:val="0097698D"/>
    <w:rsid w:val="00976CDB"/>
    <w:rsid w:val="00976E3B"/>
    <w:rsid w:val="0097705E"/>
    <w:rsid w:val="00980148"/>
    <w:rsid w:val="00980798"/>
    <w:rsid w:val="009807F8"/>
    <w:rsid w:val="0098088E"/>
    <w:rsid w:val="009808FE"/>
    <w:rsid w:val="0098158E"/>
    <w:rsid w:val="009817BA"/>
    <w:rsid w:val="00982C9B"/>
    <w:rsid w:val="00982DCB"/>
    <w:rsid w:val="0098301B"/>
    <w:rsid w:val="00984009"/>
    <w:rsid w:val="00985BDD"/>
    <w:rsid w:val="00986149"/>
    <w:rsid w:val="00986925"/>
    <w:rsid w:val="009873E5"/>
    <w:rsid w:val="009874C5"/>
    <w:rsid w:val="00987957"/>
    <w:rsid w:val="00987F58"/>
    <w:rsid w:val="00990E84"/>
    <w:rsid w:val="00993794"/>
    <w:rsid w:val="0099463F"/>
    <w:rsid w:val="00994794"/>
    <w:rsid w:val="009949E8"/>
    <w:rsid w:val="00994E7B"/>
    <w:rsid w:val="009950CE"/>
    <w:rsid w:val="0099512D"/>
    <w:rsid w:val="00995C41"/>
    <w:rsid w:val="009A0261"/>
    <w:rsid w:val="009A07B9"/>
    <w:rsid w:val="009A07DC"/>
    <w:rsid w:val="009A0DEF"/>
    <w:rsid w:val="009A0E83"/>
    <w:rsid w:val="009A1258"/>
    <w:rsid w:val="009A16B3"/>
    <w:rsid w:val="009A1CC1"/>
    <w:rsid w:val="009A2894"/>
    <w:rsid w:val="009A2B0D"/>
    <w:rsid w:val="009A31FC"/>
    <w:rsid w:val="009A3903"/>
    <w:rsid w:val="009A5085"/>
    <w:rsid w:val="009A5645"/>
    <w:rsid w:val="009A5735"/>
    <w:rsid w:val="009A59A0"/>
    <w:rsid w:val="009A7640"/>
    <w:rsid w:val="009A76E3"/>
    <w:rsid w:val="009A7AED"/>
    <w:rsid w:val="009A7CF9"/>
    <w:rsid w:val="009B083E"/>
    <w:rsid w:val="009B147B"/>
    <w:rsid w:val="009B1558"/>
    <w:rsid w:val="009B19A6"/>
    <w:rsid w:val="009B1DBD"/>
    <w:rsid w:val="009B306A"/>
    <w:rsid w:val="009B327D"/>
    <w:rsid w:val="009B3D38"/>
    <w:rsid w:val="009B45DB"/>
    <w:rsid w:val="009B4AFE"/>
    <w:rsid w:val="009B5120"/>
    <w:rsid w:val="009B586B"/>
    <w:rsid w:val="009B5C19"/>
    <w:rsid w:val="009B6473"/>
    <w:rsid w:val="009B6E93"/>
    <w:rsid w:val="009B7026"/>
    <w:rsid w:val="009B7394"/>
    <w:rsid w:val="009B78E8"/>
    <w:rsid w:val="009C0BB5"/>
    <w:rsid w:val="009C1FC0"/>
    <w:rsid w:val="009C28D6"/>
    <w:rsid w:val="009C2CED"/>
    <w:rsid w:val="009C3225"/>
    <w:rsid w:val="009C3799"/>
    <w:rsid w:val="009C3C44"/>
    <w:rsid w:val="009C4689"/>
    <w:rsid w:val="009C4722"/>
    <w:rsid w:val="009C4D21"/>
    <w:rsid w:val="009C4D4A"/>
    <w:rsid w:val="009C54E0"/>
    <w:rsid w:val="009C5B69"/>
    <w:rsid w:val="009C5E47"/>
    <w:rsid w:val="009C6EAD"/>
    <w:rsid w:val="009C7919"/>
    <w:rsid w:val="009D04D0"/>
    <w:rsid w:val="009D04E0"/>
    <w:rsid w:val="009D2317"/>
    <w:rsid w:val="009D2B11"/>
    <w:rsid w:val="009D2B62"/>
    <w:rsid w:val="009D359D"/>
    <w:rsid w:val="009D3937"/>
    <w:rsid w:val="009D467B"/>
    <w:rsid w:val="009D4810"/>
    <w:rsid w:val="009D5233"/>
    <w:rsid w:val="009D5A57"/>
    <w:rsid w:val="009D5E5D"/>
    <w:rsid w:val="009D6E7D"/>
    <w:rsid w:val="009D7C06"/>
    <w:rsid w:val="009E01CF"/>
    <w:rsid w:val="009E30AF"/>
    <w:rsid w:val="009E350F"/>
    <w:rsid w:val="009E4068"/>
    <w:rsid w:val="009E5864"/>
    <w:rsid w:val="009E74C9"/>
    <w:rsid w:val="009E7D20"/>
    <w:rsid w:val="009E7E6D"/>
    <w:rsid w:val="009F1010"/>
    <w:rsid w:val="009F16E9"/>
    <w:rsid w:val="009F17F1"/>
    <w:rsid w:val="009F1E3A"/>
    <w:rsid w:val="009F1F6B"/>
    <w:rsid w:val="009F27C1"/>
    <w:rsid w:val="009F2CCF"/>
    <w:rsid w:val="009F3D19"/>
    <w:rsid w:val="009F4C57"/>
    <w:rsid w:val="009F5428"/>
    <w:rsid w:val="009F5683"/>
    <w:rsid w:val="009F597A"/>
    <w:rsid w:val="009F6965"/>
    <w:rsid w:val="009F733D"/>
    <w:rsid w:val="009F78FC"/>
    <w:rsid w:val="00A01675"/>
    <w:rsid w:val="00A01775"/>
    <w:rsid w:val="00A018EC"/>
    <w:rsid w:val="00A01E02"/>
    <w:rsid w:val="00A01E5C"/>
    <w:rsid w:val="00A0415E"/>
    <w:rsid w:val="00A04B92"/>
    <w:rsid w:val="00A052F8"/>
    <w:rsid w:val="00A0663E"/>
    <w:rsid w:val="00A11911"/>
    <w:rsid w:val="00A124E1"/>
    <w:rsid w:val="00A139EA"/>
    <w:rsid w:val="00A13E68"/>
    <w:rsid w:val="00A14358"/>
    <w:rsid w:val="00A14A35"/>
    <w:rsid w:val="00A14E91"/>
    <w:rsid w:val="00A16F76"/>
    <w:rsid w:val="00A1754A"/>
    <w:rsid w:val="00A17977"/>
    <w:rsid w:val="00A20007"/>
    <w:rsid w:val="00A21BD3"/>
    <w:rsid w:val="00A239C5"/>
    <w:rsid w:val="00A2409B"/>
    <w:rsid w:val="00A243DE"/>
    <w:rsid w:val="00A246F6"/>
    <w:rsid w:val="00A24C1B"/>
    <w:rsid w:val="00A24E22"/>
    <w:rsid w:val="00A26C2B"/>
    <w:rsid w:val="00A2700A"/>
    <w:rsid w:val="00A2700B"/>
    <w:rsid w:val="00A27031"/>
    <w:rsid w:val="00A3075C"/>
    <w:rsid w:val="00A3076F"/>
    <w:rsid w:val="00A30B59"/>
    <w:rsid w:val="00A317A5"/>
    <w:rsid w:val="00A3491E"/>
    <w:rsid w:val="00A35178"/>
    <w:rsid w:val="00A35CA4"/>
    <w:rsid w:val="00A360E9"/>
    <w:rsid w:val="00A3633F"/>
    <w:rsid w:val="00A37254"/>
    <w:rsid w:val="00A37E6A"/>
    <w:rsid w:val="00A37E99"/>
    <w:rsid w:val="00A37EE4"/>
    <w:rsid w:val="00A400D0"/>
    <w:rsid w:val="00A401CA"/>
    <w:rsid w:val="00A40270"/>
    <w:rsid w:val="00A403F3"/>
    <w:rsid w:val="00A405E7"/>
    <w:rsid w:val="00A408E5"/>
    <w:rsid w:val="00A42404"/>
    <w:rsid w:val="00A42D23"/>
    <w:rsid w:val="00A43418"/>
    <w:rsid w:val="00A43D60"/>
    <w:rsid w:val="00A4415B"/>
    <w:rsid w:val="00A44A71"/>
    <w:rsid w:val="00A45B19"/>
    <w:rsid w:val="00A45F0A"/>
    <w:rsid w:val="00A460DB"/>
    <w:rsid w:val="00A463FD"/>
    <w:rsid w:val="00A466E6"/>
    <w:rsid w:val="00A46E8A"/>
    <w:rsid w:val="00A47C27"/>
    <w:rsid w:val="00A50058"/>
    <w:rsid w:val="00A5055D"/>
    <w:rsid w:val="00A507A8"/>
    <w:rsid w:val="00A522EA"/>
    <w:rsid w:val="00A52584"/>
    <w:rsid w:val="00A52B02"/>
    <w:rsid w:val="00A52EAD"/>
    <w:rsid w:val="00A5452A"/>
    <w:rsid w:val="00A54F9E"/>
    <w:rsid w:val="00A5519A"/>
    <w:rsid w:val="00A55608"/>
    <w:rsid w:val="00A55CFA"/>
    <w:rsid w:val="00A55D1A"/>
    <w:rsid w:val="00A55DE5"/>
    <w:rsid w:val="00A56D35"/>
    <w:rsid w:val="00A57498"/>
    <w:rsid w:val="00A57AEB"/>
    <w:rsid w:val="00A63A14"/>
    <w:rsid w:val="00A652D1"/>
    <w:rsid w:val="00A66216"/>
    <w:rsid w:val="00A677AF"/>
    <w:rsid w:val="00A67EE8"/>
    <w:rsid w:val="00A708CE"/>
    <w:rsid w:val="00A72207"/>
    <w:rsid w:val="00A72798"/>
    <w:rsid w:val="00A73632"/>
    <w:rsid w:val="00A745DA"/>
    <w:rsid w:val="00A75564"/>
    <w:rsid w:val="00A760B2"/>
    <w:rsid w:val="00A763FE"/>
    <w:rsid w:val="00A7678F"/>
    <w:rsid w:val="00A771F5"/>
    <w:rsid w:val="00A772ED"/>
    <w:rsid w:val="00A80903"/>
    <w:rsid w:val="00A80CAA"/>
    <w:rsid w:val="00A813F3"/>
    <w:rsid w:val="00A814E9"/>
    <w:rsid w:val="00A827C2"/>
    <w:rsid w:val="00A8443D"/>
    <w:rsid w:val="00A84465"/>
    <w:rsid w:val="00A848B5"/>
    <w:rsid w:val="00A84C5A"/>
    <w:rsid w:val="00A84C70"/>
    <w:rsid w:val="00A84F9B"/>
    <w:rsid w:val="00A85067"/>
    <w:rsid w:val="00A86EB0"/>
    <w:rsid w:val="00A90401"/>
    <w:rsid w:val="00A9052F"/>
    <w:rsid w:val="00A90ADC"/>
    <w:rsid w:val="00A90B73"/>
    <w:rsid w:val="00A90D96"/>
    <w:rsid w:val="00A9210C"/>
    <w:rsid w:val="00A924A6"/>
    <w:rsid w:val="00A92722"/>
    <w:rsid w:val="00A92A5C"/>
    <w:rsid w:val="00A949A5"/>
    <w:rsid w:val="00A95368"/>
    <w:rsid w:val="00A96132"/>
    <w:rsid w:val="00A96BF1"/>
    <w:rsid w:val="00A970B1"/>
    <w:rsid w:val="00A97B8B"/>
    <w:rsid w:val="00AA0020"/>
    <w:rsid w:val="00AA0F6C"/>
    <w:rsid w:val="00AA1AFC"/>
    <w:rsid w:val="00AA1CCE"/>
    <w:rsid w:val="00AA1DCA"/>
    <w:rsid w:val="00AA21B3"/>
    <w:rsid w:val="00AA22AB"/>
    <w:rsid w:val="00AA2F57"/>
    <w:rsid w:val="00AA3029"/>
    <w:rsid w:val="00AA40A8"/>
    <w:rsid w:val="00AA5D4B"/>
    <w:rsid w:val="00AA6621"/>
    <w:rsid w:val="00AA770A"/>
    <w:rsid w:val="00AA79E3"/>
    <w:rsid w:val="00AB0D9C"/>
    <w:rsid w:val="00AB21FF"/>
    <w:rsid w:val="00AB3A5A"/>
    <w:rsid w:val="00AB3DC5"/>
    <w:rsid w:val="00AB3FC8"/>
    <w:rsid w:val="00AB5780"/>
    <w:rsid w:val="00AB5A78"/>
    <w:rsid w:val="00AB653D"/>
    <w:rsid w:val="00AB6AA7"/>
    <w:rsid w:val="00AB6B82"/>
    <w:rsid w:val="00AB78B3"/>
    <w:rsid w:val="00AB7AEE"/>
    <w:rsid w:val="00AC05D8"/>
    <w:rsid w:val="00AC0698"/>
    <w:rsid w:val="00AC0A91"/>
    <w:rsid w:val="00AC2230"/>
    <w:rsid w:val="00AC2408"/>
    <w:rsid w:val="00AC291E"/>
    <w:rsid w:val="00AC2BC9"/>
    <w:rsid w:val="00AC2DA7"/>
    <w:rsid w:val="00AC50F7"/>
    <w:rsid w:val="00AC57F7"/>
    <w:rsid w:val="00AC5AEB"/>
    <w:rsid w:val="00AC5E61"/>
    <w:rsid w:val="00AC7980"/>
    <w:rsid w:val="00AC7E58"/>
    <w:rsid w:val="00AC7F97"/>
    <w:rsid w:val="00AD0167"/>
    <w:rsid w:val="00AD0BE9"/>
    <w:rsid w:val="00AD0CF5"/>
    <w:rsid w:val="00AD126A"/>
    <w:rsid w:val="00AD1EE9"/>
    <w:rsid w:val="00AD255D"/>
    <w:rsid w:val="00AD2C39"/>
    <w:rsid w:val="00AD43F6"/>
    <w:rsid w:val="00AD4A25"/>
    <w:rsid w:val="00AD4E5D"/>
    <w:rsid w:val="00AD54D3"/>
    <w:rsid w:val="00AD59F0"/>
    <w:rsid w:val="00AD615F"/>
    <w:rsid w:val="00AD67D7"/>
    <w:rsid w:val="00AD7F9F"/>
    <w:rsid w:val="00AE174B"/>
    <w:rsid w:val="00AE22CE"/>
    <w:rsid w:val="00AE2510"/>
    <w:rsid w:val="00AE285B"/>
    <w:rsid w:val="00AE3CBC"/>
    <w:rsid w:val="00AE490D"/>
    <w:rsid w:val="00AE5218"/>
    <w:rsid w:val="00AE604E"/>
    <w:rsid w:val="00AE625A"/>
    <w:rsid w:val="00AE706A"/>
    <w:rsid w:val="00AE707B"/>
    <w:rsid w:val="00AE70E7"/>
    <w:rsid w:val="00AE749E"/>
    <w:rsid w:val="00AE7F18"/>
    <w:rsid w:val="00AF061C"/>
    <w:rsid w:val="00AF24C4"/>
    <w:rsid w:val="00AF3EEF"/>
    <w:rsid w:val="00AF407A"/>
    <w:rsid w:val="00AF5125"/>
    <w:rsid w:val="00AF560B"/>
    <w:rsid w:val="00AF56E2"/>
    <w:rsid w:val="00AF5827"/>
    <w:rsid w:val="00AF5840"/>
    <w:rsid w:val="00AF5871"/>
    <w:rsid w:val="00AF611B"/>
    <w:rsid w:val="00AF708D"/>
    <w:rsid w:val="00AF7A83"/>
    <w:rsid w:val="00AF7ABE"/>
    <w:rsid w:val="00B0013D"/>
    <w:rsid w:val="00B00C23"/>
    <w:rsid w:val="00B01494"/>
    <w:rsid w:val="00B017D0"/>
    <w:rsid w:val="00B02D0C"/>
    <w:rsid w:val="00B02EDA"/>
    <w:rsid w:val="00B03861"/>
    <w:rsid w:val="00B03C40"/>
    <w:rsid w:val="00B04578"/>
    <w:rsid w:val="00B047A6"/>
    <w:rsid w:val="00B0496B"/>
    <w:rsid w:val="00B04E1B"/>
    <w:rsid w:val="00B0540F"/>
    <w:rsid w:val="00B0599D"/>
    <w:rsid w:val="00B061CF"/>
    <w:rsid w:val="00B068C4"/>
    <w:rsid w:val="00B07F3E"/>
    <w:rsid w:val="00B10677"/>
    <w:rsid w:val="00B1283C"/>
    <w:rsid w:val="00B12A23"/>
    <w:rsid w:val="00B12C8D"/>
    <w:rsid w:val="00B13307"/>
    <w:rsid w:val="00B139B4"/>
    <w:rsid w:val="00B13CD4"/>
    <w:rsid w:val="00B14911"/>
    <w:rsid w:val="00B14E06"/>
    <w:rsid w:val="00B1531B"/>
    <w:rsid w:val="00B15E45"/>
    <w:rsid w:val="00B15EAB"/>
    <w:rsid w:val="00B16790"/>
    <w:rsid w:val="00B16A5F"/>
    <w:rsid w:val="00B16EAB"/>
    <w:rsid w:val="00B1780A"/>
    <w:rsid w:val="00B203DA"/>
    <w:rsid w:val="00B22675"/>
    <w:rsid w:val="00B23061"/>
    <w:rsid w:val="00B24AEB"/>
    <w:rsid w:val="00B24EF3"/>
    <w:rsid w:val="00B256C7"/>
    <w:rsid w:val="00B2602E"/>
    <w:rsid w:val="00B26514"/>
    <w:rsid w:val="00B26FF0"/>
    <w:rsid w:val="00B273D2"/>
    <w:rsid w:val="00B2756B"/>
    <w:rsid w:val="00B30156"/>
    <w:rsid w:val="00B31A2A"/>
    <w:rsid w:val="00B31B29"/>
    <w:rsid w:val="00B31C8F"/>
    <w:rsid w:val="00B323FB"/>
    <w:rsid w:val="00B33278"/>
    <w:rsid w:val="00B335ED"/>
    <w:rsid w:val="00B3366C"/>
    <w:rsid w:val="00B338D8"/>
    <w:rsid w:val="00B33CB8"/>
    <w:rsid w:val="00B33CDB"/>
    <w:rsid w:val="00B366FB"/>
    <w:rsid w:val="00B3695A"/>
    <w:rsid w:val="00B373D9"/>
    <w:rsid w:val="00B373E1"/>
    <w:rsid w:val="00B405B7"/>
    <w:rsid w:val="00B40B75"/>
    <w:rsid w:val="00B40D25"/>
    <w:rsid w:val="00B413B3"/>
    <w:rsid w:val="00B41B61"/>
    <w:rsid w:val="00B42204"/>
    <w:rsid w:val="00B424F5"/>
    <w:rsid w:val="00B436F8"/>
    <w:rsid w:val="00B43D15"/>
    <w:rsid w:val="00B4463A"/>
    <w:rsid w:val="00B45CA2"/>
    <w:rsid w:val="00B46427"/>
    <w:rsid w:val="00B46FB7"/>
    <w:rsid w:val="00B4748E"/>
    <w:rsid w:val="00B47705"/>
    <w:rsid w:val="00B50857"/>
    <w:rsid w:val="00B50E59"/>
    <w:rsid w:val="00B514C9"/>
    <w:rsid w:val="00B51A52"/>
    <w:rsid w:val="00B52A62"/>
    <w:rsid w:val="00B53CEA"/>
    <w:rsid w:val="00B54017"/>
    <w:rsid w:val="00B54E8C"/>
    <w:rsid w:val="00B56C8C"/>
    <w:rsid w:val="00B56DAE"/>
    <w:rsid w:val="00B56FCC"/>
    <w:rsid w:val="00B57EF0"/>
    <w:rsid w:val="00B6014C"/>
    <w:rsid w:val="00B624E0"/>
    <w:rsid w:val="00B62521"/>
    <w:rsid w:val="00B6279B"/>
    <w:rsid w:val="00B631B0"/>
    <w:rsid w:val="00B6416F"/>
    <w:rsid w:val="00B6478D"/>
    <w:rsid w:val="00B64835"/>
    <w:rsid w:val="00B64FF6"/>
    <w:rsid w:val="00B65512"/>
    <w:rsid w:val="00B66086"/>
    <w:rsid w:val="00B665AC"/>
    <w:rsid w:val="00B67B97"/>
    <w:rsid w:val="00B67D51"/>
    <w:rsid w:val="00B710EF"/>
    <w:rsid w:val="00B717D8"/>
    <w:rsid w:val="00B7194C"/>
    <w:rsid w:val="00B7204F"/>
    <w:rsid w:val="00B72810"/>
    <w:rsid w:val="00B72B67"/>
    <w:rsid w:val="00B72BB8"/>
    <w:rsid w:val="00B72EFE"/>
    <w:rsid w:val="00B73257"/>
    <w:rsid w:val="00B736B2"/>
    <w:rsid w:val="00B74BBA"/>
    <w:rsid w:val="00B763B6"/>
    <w:rsid w:val="00B77100"/>
    <w:rsid w:val="00B77F3E"/>
    <w:rsid w:val="00B8003E"/>
    <w:rsid w:val="00B80C19"/>
    <w:rsid w:val="00B81555"/>
    <w:rsid w:val="00B842E4"/>
    <w:rsid w:val="00B84BF0"/>
    <w:rsid w:val="00B85129"/>
    <w:rsid w:val="00B855A8"/>
    <w:rsid w:val="00B85AE7"/>
    <w:rsid w:val="00B85D56"/>
    <w:rsid w:val="00B860A6"/>
    <w:rsid w:val="00B86441"/>
    <w:rsid w:val="00B8652C"/>
    <w:rsid w:val="00B8714A"/>
    <w:rsid w:val="00B871FD"/>
    <w:rsid w:val="00B9014A"/>
    <w:rsid w:val="00B90608"/>
    <w:rsid w:val="00B9298B"/>
    <w:rsid w:val="00B9317B"/>
    <w:rsid w:val="00B93CF6"/>
    <w:rsid w:val="00B9452E"/>
    <w:rsid w:val="00B9463B"/>
    <w:rsid w:val="00B94749"/>
    <w:rsid w:val="00B95320"/>
    <w:rsid w:val="00B9533B"/>
    <w:rsid w:val="00B96475"/>
    <w:rsid w:val="00B96590"/>
    <w:rsid w:val="00B967DB"/>
    <w:rsid w:val="00B96B79"/>
    <w:rsid w:val="00B97B15"/>
    <w:rsid w:val="00BA0008"/>
    <w:rsid w:val="00BA047C"/>
    <w:rsid w:val="00BA05A4"/>
    <w:rsid w:val="00BA153A"/>
    <w:rsid w:val="00BA1BD5"/>
    <w:rsid w:val="00BA25CC"/>
    <w:rsid w:val="00BA2836"/>
    <w:rsid w:val="00BA456E"/>
    <w:rsid w:val="00BA47E1"/>
    <w:rsid w:val="00BA4AF4"/>
    <w:rsid w:val="00BA5236"/>
    <w:rsid w:val="00BA6026"/>
    <w:rsid w:val="00BA70C6"/>
    <w:rsid w:val="00BA7698"/>
    <w:rsid w:val="00BB0054"/>
    <w:rsid w:val="00BB049A"/>
    <w:rsid w:val="00BB04E1"/>
    <w:rsid w:val="00BB0B38"/>
    <w:rsid w:val="00BB165C"/>
    <w:rsid w:val="00BB1B7D"/>
    <w:rsid w:val="00BB1DBE"/>
    <w:rsid w:val="00BB3B2A"/>
    <w:rsid w:val="00BB3F81"/>
    <w:rsid w:val="00BB47F9"/>
    <w:rsid w:val="00BB4EE1"/>
    <w:rsid w:val="00BB6262"/>
    <w:rsid w:val="00BB69D3"/>
    <w:rsid w:val="00BB6F7F"/>
    <w:rsid w:val="00BB710B"/>
    <w:rsid w:val="00BB7519"/>
    <w:rsid w:val="00BC0107"/>
    <w:rsid w:val="00BC04AC"/>
    <w:rsid w:val="00BC0DA9"/>
    <w:rsid w:val="00BC1373"/>
    <w:rsid w:val="00BC325B"/>
    <w:rsid w:val="00BC385D"/>
    <w:rsid w:val="00BC5F4A"/>
    <w:rsid w:val="00BC6D6D"/>
    <w:rsid w:val="00BC6E76"/>
    <w:rsid w:val="00BC7458"/>
    <w:rsid w:val="00BC74AB"/>
    <w:rsid w:val="00BC7999"/>
    <w:rsid w:val="00BC7C6D"/>
    <w:rsid w:val="00BD011B"/>
    <w:rsid w:val="00BD18F1"/>
    <w:rsid w:val="00BD1CC2"/>
    <w:rsid w:val="00BD34BC"/>
    <w:rsid w:val="00BD3713"/>
    <w:rsid w:val="00BD3C82"/>
    <w:rsid w:val="00BD3CAA"/>
    <w:rsid w:val="00BD43C9"/>
    <w:rsid w:val="00BD47D3"/>
    <w:rsid w:val="00BD612E"/>
    <w:rsid w:val="00BD653F"/>
    <w:rsid w:val="00BD70B1"/>
    <w:rsid w:val="00BD72A2"/>
    <w:rsid w:val="00BD77F6"/>
    <w:rsid w:val="00BD7CA9"/>
    <w:rsid w:val="00BE061A"/>
    <w:rsid w:val="00BE10EF"/>
    <w:rsid w:val="00BE195C"/>
    <w:rsid w:val="00BE197C"/>
    <w:rsid w:val="00BE1D29"/>
    <w:rsid w:val="00BE2C41"/>
    <w:rsid w:val="00BE37EF"/>
    <w:rsid w:val="00BE4D01"/>
    <w:rsid w:val="00BE4DD9"/>
    <w:rsid w:val="00BE582B"/>
    <w:rsid w:val="00BE5D04"/>
    <w:rsid w:val="00BE5F62"/>
    <w:rsid w:val="00BE603F"/>
    <w:rsid w:val="00BE6A0A"/>
    <w:rsid w:val="00BE704A"/>
    <w:rsid w:val="00BF1EE0"/>
    <w:rsid w:val="00BF252C"/>
    <w:rsid w:val="00BF26E2"/>
    <w:rsid w:val="00BF2ECE"/>
    <w:rsid w:val="00BF4320"/>
    <w:rsid w:val="00BF45B0"/>
    <w:rsid w:val="00BF54B7"/>
    <w:rsid w:val="00BF57BE"/>
    <w:rsid w:val="00BF5A9F"/>
    <w:rsid w:val="00BF6AB8"/>
    <w:rsid w:val="00BF6B95"/>
    <w:rsid w:val="00BF6CC6"/>
    <w:rsid w:val="00BF709F"/>
    <w:rsid w:val="00BF765E"/>
    <w:rsid w:val="00C003C2"/>
    <w:rsid w:val="00C00C14"/>
    <w:rsid w:val="00C01157"/>
    <w:rsid w:val="00C0158B"/>
    <w:rsid w:val="00C0268A"/>
    <w:rsid w:val="00C02CB7"/>
    <w:rsid w:val="00C03536"/>
    <w:rsid w:val="00C03C91"/>
    <w:rsid w:val="00C03DD3"/>
    <w:rsid w:val="00C0408C"/>
    <w:rsid w:val="00C0573D"/>
    <w:rsid w:val="00C058D8"/>
    <w:rsid w:val="00C05A83"/>
    <w:rsid w:val="00C0734A"/>
    <w:rsid w:val="00C07DFA"/>
    <w:rsid w:val="00C113F8"/>
    <w:rsid w:val="00C12780"/>
    <w:rsid w:val="00C136B2"/>
    <w:rsid w:val="00C1378D"/>
    <w:rsid w:val="00C13887"/>
    <w:rsid w:val="00C145CF"/>
    <w:rsid w:val="00C15771"/>
    <w:rsid w:val="00C16415"/>
    <w:rsid w:val="00C164B2"/>
    <w:rsid w:val="00C173C9"/>
    <w:rsid w:val="00C17674"/>
    <w:rsid w:val="00C17C1B"/>
    <w:rsid w:val="00C17D21"/>
    <w:rsid w:val="00C20470"/>
    <w:rsid w:val="00C210F7"/>
    <w:rsid w:val="00C216ED"/>
    <w:rsid w:val="00C2209C"/>
    <w:rsid w:val="00C22D15"/>
    <w:rsid w:val="00C23031"/>
    <w:rsid w:val="00C239BD"/>
    <w:rsid w:val="00C23B56"/>
    <w:rsid w:val="00C248DF"/>
    <w:rsid w:val="00C25325"/>
    <w:rsid w:val="00C277DA"/>
    <w:rsid w:val="00C278F8"/>
    <w:rsid w:val="00C27ABF"/>
    <w:rsid w:val="00C27B61"/>
    <w:rsid w:val="00C3005E"/>
    <w:rsid w:val="00C308A1"/>
    <w:rsid w:val="00C30C5A"/>
    <w:rsid w:val="00C316AE"/>
    <w:rsid w:val="00C32FF4"/>
    <w:rsid w:val="00C335FF"/>
    <w:rsid w:val="00C33695"/>
    <w:rsid w:val="00C33AAE"/>
    <w:rsid w:val="00C33C73"/>
    <w:rsid w:val="00C343C1"/>
    <w:rsid w:val="00C353F9"/>
    <w:rsid w:val="00C3649F"/>
    <w:rsid w:val="00C36666"/>
    <w:rsid w:val="00C40207"/>
    <w:rsid w:val="00C409C3"/>
    <w:rsid w:val="00C40FF8"/>
    <w:rsid w:val="00C4191A"/>
    <w:rsid w:val="00C42B9E"/>
    <w:rsid w:val="00C43059"/>
    <w:rsid w:val="00C4310D"/>
    <w:rsid w:val="00C44F55"/>
    <w:rsid w:val="00C456CC"/>
    <w:rsid w:val="00C46E22"/>
    <w:rsid w:val="00C5029C"/>
    <w:rsid w:val="00C50403"/>
    <w:rsid w:val="00C5197F"/>
    <w:rsid w:val="00C52BAD"/>
    <w:rsid w:val="00C53144"/>
    <w:rsid w:val="00C53CFA"/>
    <w:rsid w:val="00C54A46"/>
    <w:rsid w:val="00C54D64"/>
    <w:rsid w:val="00C55513"/>
    <w:rsid w:val="00C556C4"/>
    <w:rsid w:val="00C556D3"/>
    <w:rsid w:val="00C557C0"/>
    <w:rsid w:val="00C56583"/>
    <w:rsid w:val="00C565DE"/>
    <w:rsid w:val="00C6144D"/>
    <w:rsid w:val="00C614F3"/>
    <w:rsid w:val="00C61B01"/>
    <w:rsid w:val="00C61E11"/>
    <w:rsid w:val="00C629C0"/>
    <w:rsid w:val="00C62AB9"/>
    <w:rsid w:val="00C62ECB"/>
    <w:rsid w:val="00C63567"/>
    <w:rsid w:val="00C63B48"/>
    <w:rsid w:val="00C65626"/>
    <w:rsid w:val="00C65F78"/>
    <w:rsid w:val="00C6682A"/>
    <w:rsid w:val="00C66D7A"/>
    <w:rsid w:val="00C67877"/>
    <w:rsid w:val="00C67CC1"/>
    <w:rsid w:val="00C67CFB"/>
    <w:rsid w:val="00C7074B"/>
    <w:rsid w:val="00C7086A"/>
    <w:rsid w:val="00C709AF"/>
    <w:rsid w:val="00C709E2"/>
    <w:rsid w:val="00C70F83"/>
    <w:rsid w:val="00C71515"/>
    <w:rsid w:val="00C71BB3"/>
    <w:rsid w:val="00C73507"/>
    <w:rsid w:val="00C73F2A"/>
    <w:rsid w:val="00C740D0"/>
    <w:rsid w:val="00C75E7A"/>
    <w:rsid w:val="00C76D6B"/>
    <w:rsid w:val="00C76FCF"/>
    <w:rsid w:val="00C773A7"/>
    <w:rsid w:val="00C77838"/>
    <w:rsid w:val="00C77A66"/>
    <w:rsid w:val="00C800FF"/>
    <w:rsid w:val="00C80C6D"/>
    <w:rsid w:val="00C81A14"/>
    <w:rsid w:val="00C81EDA"/>
    <w:rsid w:val="00C82665"/>
    <w:rsid w:val="00C82E3B"/>
    <w:rsid w:val="00C83127"/>
    <w:rsid w:val="00C833DE"/>
    <w:rsid w:val="00C84308"/>
    <w:rsid w:val="00C86A5D"/>
    <w:rsid w:val="00C87A20"/>
    <w:rsid w:val="00C87F95"/>
    <w:rsid w:val="00C90FC6"/>
    <w:rsid w:val="00C916B7"/>
    <w:rsid w:val="00C92394"/>
    <w:rsid w:val="00C92438"/>
    <w:rsid w:val="00C92A5B"/>
    <w:rsid w:val="00C92CDC"/>
    <w:rsid w:val="00C93002"/>
    <w:rsid w:val="00C9346F"/>
    <w:rsid w:val="00C9520F"/>
    <w:rsid w:val="00C95425"/>
    <w:rsid w:val="00C95E5A"/>
    <w:rsid w:val="00C978BB"/>
    <w:rsid w:val="00C97A82"/>
    <w:rsid w:val="00C97AB6"/>
    <w:rsid w:val="00CA0071"/>
    <w:rsid w:val="00CA0584"/>
    <w:rsid w:val="00CA19BF"/>
    <w:rsid w:val="00CA1DA6"/>
    <w:rsid w:val="00CA25CE"/>
    <w:rsid w:val="00CA28FB"/>
    <w:rsid w:val="00CA2BFA"/>
    <w:rsid w:val="00CA301A"/>
    <w:rsid w:val="00CA35C2"/>
    <w:rsid w:val="00CA50FC"/>
    <w:rsid w:val="00CB08E6"/>
    <w:rsid w:val="00CB097A"/>
    <w:rsid w:val="00CB0D86"/>
    <w:rsid w:val="00CB12B6"/>
    <w:rsid w:val="00CB1D91"/>
    <w:rsid w:val="00CB21DE"/>
    <w:rsid w:val="00CB2B28"/>
    <w:rsid w:val="00CB2C2F"/>
    <w:rsid w:val="00CB4A3F"/>
    <w:rsid w:val="00CB5835"/>
    <w:rsid w:val="00CB6DEF"/>
    <w:rsid w:val="00CB71C2"/>
    <w:rsid w:val="00CC07AC"/>
    <w:rsid w:val="00CC0F5C"/>
    <w:rsid w:val="00CC123C"/>
    <w:rsid w:val="00CC2294"/>
    <w:rsid w:val="00CC2391"/>
    <w:rsid w:val="00CC2D40"/>
    <w:rsid w:val="00CC3078"/>
    <w:rsid w:val="00CC6256"/>
    <w:rsid w:val="00CC7F3C"/>
    <w:rsid w:val="00CD03DA"/>
    <w:rsid w:val="00CD08F7"/>
    <w:rsid w:val="00CD14FD"/>
    <w:rsid w:val="00CD15DA"/>
    <w:rsid w:val="00CD1B53"/>
    <w:rsid w:val="00CD218A"/>
    <w:rsid w:val="00CD2678"/>
    <w:rsid w:val="00CD4915"/>
    <w:rsid w:val="00CD4A1F"/>
    <w:rsid w:val="00CD4D4C"/>
    <w:rsid w:val="00CD5B44"/>
    <w:rsid w:val="00CD640F"/>
    <w:rsid w:val="00CD6496"/>
    <w:rsid w:val="00CD6E93"/>
    <w:rsid w:val="00CD76CD"/>
    <w:rsid w:val="00CD7A1B"/>
    <w:rsid w:val="00CD7CD5"/>
    <w:rsid w:val="00CE06CB"/>
    <w:rsid w:val="00CE0AAF"/>
    <w:rsid w:val="00CE2AC2"/>
    <w:rsid w:val="00CE38E0"/>
    <w:rsid w:val="00CE399D"/>
    <w:rsid w:val="00CE3DFB"/>
    <w:rsid w:val="00CE3E72"/>
    <w:rsid w:val="00CE43F1"/>
    <w:rsid w:val="00CE47F0"/>
    <w:rsid w:val="00CE4E60"/>
    <w:rsid w:val="00CE508B"/>
    <w:rsid w:val="00CE5172"/>
    <w:rsid w:val="00CE585A"/>
    <w:rsid w:val="00CE6C65"/>
    <w:rsid w:val="00CE711A"/>
    <w:rsid w:val="00CE7525"/>
    <w:rsid w:val="00CE7D43"/>
    <w:rsid w:val="00CF1418"/>
    <w:rsid w:val="00CF1EAD"/>
    <w:rsid w:val="00CF1EC1"/>
    <w:rsid w:val="00CF230D"/>
    <w:rsid w:val="00CF31B1"/>
    <w:rsid w:val="00CF39BA"/>
    <w:rsid w:val="00CF43D9"/>
    <w:rsid w:val="00CF467C"/>
    <w:rsid w:val="00CF52FA"/>
    <w:rsid w:val="00CF5E88"/>
    <w:rsid w:val="00CF757B"/>
    <w:rsid w:val="00D00524"/>
    <w:rsid w:val="00D009EB"/>
    <w:rsid w:val="00D0106C"/>
    <w:rsid w:val="00D017DA"/>
    <w:rsid w:val="00D01807"/>
    <w:rsid w:val="00D01E46"/>
    <w:rsid w:val="00D02351"/>
    <w:rsid w:val="00D0249C"/>
    <w:rsid w:val="00D02992"/>
    <w:rsid w:val="00D03810"/>
    <w:rsid w:val="00D047B0"/>
    <w:rsid w:val="00D0590E"/>
    <w:rsid w:val="00D07D59"/>
    <w:rsid w:val="00D10F15"/>
    <w:rsid w:val="00D11114"/>
    <w:rsid w:val="00D119B8"/>
    <w:rsid w:val="00D11FEE"/>
    <w:rsid w:val="00D12554"/>
    <w:rsid w:val="00D1278F"/>
    <w:rsid w:val="00D12894"/>
    <w:rsid w:val="00D14213"/>
    <w:rsid w:val="00D1525A"/>
    <w:rsid w:val="00D15289"/>
    <w:rsid w:val="00D1544E"/>
    <w:rsid w:val="00D154BD"/>
    <w:rsid w:val="00D15A91"/>
    <w:rsid w:val="00D167D4"/>
    <w:rsid w:val="00D174C3"/>
    <w:rsid w:val="00D17AF5"/>
    <w:rsid w:val="00D17C65"/>
    <w:rsid w:val="00D20076"/>
    <w:rsid w:val="00D20CB2"/>
    <w:rsid w:val="00D21BC8"/>
    <w:rsid w:val="00D21F8B"/>
    <w:rsid w:val="00D21FBD"/>
    <w:rsid w:val="00D2320A"/>
    <w:rsid w:val="00D23DB5"/>
    <w:rsid w:val="00D24329"/>
    <w:rsid w:val="00D24E9B"/>
    <w:rsid w:val="00D257A3"/>
    <w:rsid w:val="00D25B5B"/>
    <w:rsid w:val="00D26574"/>
    <w:rsid w:val="00D26E15"/>
    <w:rsid w:val="00D26F3A"/>
    <w:rsid w:val="00D273C2"/>
    <w:rsid w:val="00D27A53"/>
    <w:rsid w:val="00D27EA9"/>
    <w:rsid w:val="00D302BA"/>
    <w:rsid w:val="00D326BA"/>
    <w:rsid w:val="00D33266"/>
    <w:rsid w:val="00D33BE1"/>
    <w:rsid w:val="00D33F2F"/>
    <w:rsid w:val="00D34306"/>
    <w:rsid w:val="00D35B49"/>
    <w:rsid w:val="00D35FC7"/>
    <w:rsid w:val="00D3670F"/>
    <w:rsid w:val="00D36D4B"/>
    <w:rsid w:val="00D36F16"/>
    <w:rsid w:val="00D370CE"/>
    <w:rsid w:val="00D37289"/>
    <w:rsid w:val="00D3769F"/>
    <w:rsid w:val="00D40062"/>
    <w:rsid w:val="00D40229"/>
    <w:rsid w:val="00D41266"/>
    <w:rsid w:val="00D41BA8"/>
    <w:rsid w:val="00D428BF"/>
    <w:rsid w:val="00D42AD9"/>
    <w:rsid w:val="00D4465D"/>
    <w:rsid w:val="00D45B0D"/>
    <w:rsid w:val="00D469F0"/>
    <w:rsid w:val="00D47953"/>
    <w:rsid w:val="00D5043C"/>
    <w:rsid w:val="00D518A9"/>
    <w:rsid w:val="00D518D5"/>
    <w:rsid w:val="00D5217B"/>
    <w:rsid w:val="00D537FC"/>
    <w:rsid w:val="00D539B5"/>
    <w:rsid w:val="00D53BBB"/>
    <w:rsid w:val="00D54792"/>
    <w:rsid w:val="00D54B7E"/>
    <w:rsid w:val="00D54BD3"/>
    <w:rsid w:val="00D54F9C"/>
    <w:rsid w:val="00D55135"/>
    <w:rsid w:val="00D564E2"/>
    <w:rsid w:val="00D608C2"/>
    <w:rsid w:val="00D61962"/>
    <w:rsid w:val="00D62400"/>
    <w:rsid w:val="00D62A8D"/>
    <w:rsid w:val="00D62CAA"/>
    <w:rsid w:val="00D6417D"/>
    <w:rsid w:val="00D64B8C"/>
    <w:rsid w:val="00D65260"/>
    <w:rsid w:val="00D65E63"/>
    <w:rsid w:val="00D65F3D"/>
    <w:rsid w:val="00D6658F"/>
    <w:rsid w:val="00D705E0"/>
    <w:rsid w:val="00D72571"/>
    <w:rsid w:val="00D7272F"/>
    <w:rsid w:val="00D72DFD"/>
    <w:rsid w:val="00D73086"/>
    <w:rsid w:val="00D73109"/>
    <w:rsid w:val="00D7319F"/>
    <w:rsid w:val="00D7328C"/>
    <w:rsid w:val="00D7414E"/>
    <w:rsid w:val="00D744DC"/>
    <w:rsid w:val="00D74CE4"/>
    <w:rsid w:val="00D74D49"/>
    <w:rsid w:val="00D74F15"/>
    <w:rsid w:val="00D75200"/>
    <w:rsid w:val="00D76CE4"/>
    <w:rsid w:val="00D77B0F"/>
    <w:rsid w:val="00D808FD"/>
    <w:rsid w:val="00D80A3B"/>
    <w:rsid w:val="00D81827"/>
    <w:rsid w:val="00D81B1C"/>
    <w:rsid w:val="00D82A1E"/>
    <w:rsid w:val="00D82C57"/>
    <w:rsid w:val="00D852EF"/>
    <w:rsid w:val="00D864F2"/>
    <w:rsid w:val="00D86B3E"/>
    <w:rsid w:val="00D90016"/>
    <w:rsid w:val="00D907E0"/>
    <w:rsid w:val="00D90AC1"/>
    <w:rsid w:val="00D90BB8"/>
    <w:rsid w:val="00D91521"/>
    <w:rsid w:val="00D91BC4"/>
    <w:rsid w:val="00D9249C"/>
    <w:rsid w:val="00D92F89"/>
    <w:rsid w:val="00D92FA2"/>
    <w:rsid w:val="00D932E2"/>
    <w:rsid w:val="00D946C0"/>
    <w:rsid w:val="00D94AD5"/>
    <w:rsid w:val="00D94E1A"/>
    <w:rsid w:val="00D966BE"/>
    <w:rsid w:val="00D970D6"/>
    <w:rsid w:val="00D97460"/>
    <w:rsid w:val="00D977AE"/>
    <w:rsid w:val="00DA0343"/>
    <w:rsid w:val="00DA068D"/>
    <w:rsid w:val="00DA1AA2"/>
    <w:rsid w:val="00DA1E9F"/>
    <w:rsid w:val="00DA1F4E"/>
    <w:rsid w:val="00DA31F9"/>
    <w:rsid w:val="00DA40CE"/>
    <w:rsid w:val="00DA5200"/>
    <w:rsid w:val="00DA5698"/>
    <w:rsid w:val="00DA5F6C"/>
    <w:rsid w:val="00DA614E"/>
    <w:rsid w:val="00DA6409"/>
    <w:rsid w:val="00DA6498"/>
    <w:rsid w:val="00DB124F"/>
    <w:rsid w:val="00DB17D5"/>
    <w:rsid w:val="00DB285C"/>
    <w:rsid w:val="00DB3A71"/>
    <w:rsid w:val="00DB4174"/>
    <w:rsid w:val="00DB5102"/>
    <w:rsid w:val="00DB55D0"/>
    <w:rsid w:val="00DB576D"/>
    <w:rsid w:val="00DB5817"/>
    <w:rsid w:val="00DB5CB2"/>
    <w:rsid w:val="00DB5CE1"/>
    <w:rsid w:val="00DB630A"/>
    <w:rsid w:val="00DB6EE8"/>
    <w:rsid w:val="00DB7153"/>
    <w:rsid w:val="00DB72C0"/>
    <w:rsid w:val="00DB7543"/>
    <w:rsid w:val="00DB7768"/>
    <w:rsid w:val="00DB7AF9"/>
    <w:rsid w:val="00DB7E38"/>
    <w:rsid w:val="00DC025F"/>
    <w:rsid w:val="00DC02F2"/>
    <w:rsid w:val="00DC1B57"/>
    <w:rsid w:val="00DC35E1"/>
    <w:rsid w:val="00DC4103"/>
    <w:rsid w:val="00DC4116"/>
    <w:rsid w:val="00DC6704"/>
    <w:rsid w:val="00DC7428"/>
    <w:rsid w:val="00DC7479"/>
    <w:rsid w:val="00DC7618"/>
    <w:rsid w:val="00DD088D"/>
    <w:rsid w:val="00DD153A"/>
    <w:rsid w:val="00DD19AD"/>
    <w:rsid w:val="00DD2115"/>
    <w:rsid w:val="00DD2D02"/>
    <w:rsid w:val="00DD3FD0"/>
    <w:rsid w:val="00DD4170"/>
    <w:rsid w:val="00DD4D09"/>
    <w:rsid w:val="00DD5D88"/>
    <w:rsid w:val="00DD60CD"/>
    <w:rsid w:val="00DD6AAC"/>
    <w:rsid w:val="00DD708C"/>
    <w:rsid w:val="00DD73D0"/>
    <w:rsid w:val="00DE0033"/>
    <w:rsid w:val="00DE02A5"/>
    <w:rsid w:val="00DE1EB1"/>
    <w:rsid w:val="00DE238A"/>
    <w:rsid w:val="00DE23A3"/>
    <w:rsid w:val="00DE252F"/>
    <w:rsid w:val="00DE2986"/>
    <w:rsid w:val="00DE320E"/>
    <w:rsid w:val="00DE384D"/>
    <w:rsid w:val="00DE3D8F"/>
    <w:rsid w:val="00DE478C"/>
    <w:rsid w:val="00DE5AA7"/>
    <w:rsid w:val="00DE64AB"/>
    <w:rsid w:val="00DE6959"/>
    <w:rsid w:val="00DE6969"/>
    <w:rsid w:val="00DE7352"/>
    <w:rsid w:val="00DF03D6"/>
    <w:rsid w:val="00DF0B34"/>
    <w:rsid w:val="00DF1A58"/>
    <w:rsid w:val="00DF28D9"/>
    <w:rsid w:val="00DF28FC"/>
    <w:rsid w:val="00DF3291"/>
    <w:rsid w:val="00DF4B9F"/>
    <w:rsid w:val="00DF6F7F"/>
    <w:rsid w:val="00DF7BF3"/>
    <w:rsid w:val="00E016B1"/>
    <w:rsid w:val="00E01A76"/>
    <w:rsid w:val="00E01C64"/>
    <w:rsid w:val="00E01EE2"/>
    <w:rsid w:val="00E020BC"/>
    <w:rsid w:val="00E04C61"/>
    <w:rsid w:val="00E0519B"/>
    <w:rsid w:val="00E057F5"/>
    <w:rsid w:val="00E06694"/>
    <w:rsid w:val="00E07079"/>
    <w:rsid w:val="00E079D6"/>
    <w:rsid w:val="00E1008B"/>
    <w:rsid w:val="00E10398"/>
    <w:rsid w:val="00E104FE"/>
    <w:rsid w:val="00E107D4"/>
    <w:rsid w:val="00E107E5"/>
    <w:rsid w:val="00E1188A"/>
    <w:rsid w:val="00E12203"/>
    <w:rsid w:val="00E12EDB"/>
    <w:rsid w:val="00E133DC"/>
    <w:rsid w:val="00E138B6"/>
    <w:rsid w:val="00E13FCF"/>
    <w:rsid w:val="00E142BF"/>
    <w:rsid w:val="00E14489"/>
    <w:rsid w:val="00E14B6E"/>
    <w:rsid w:val="00E14F6E"/>
    <w:rsid w:val="00E16F72"/>
    <w:rsid w:val="00E173D6"/>
    <w:rsid w:val="00E17533"/>
    <w:rsid w:val="00E20103"/>
    <w:rsid w:val="00E21B93"/>
    <w:rsid w:val="00E2267A"/>
    <w:rsid w:val="00E22DAB"/>
    <w:rsid w:val="00E241F6"/>
    <w:rsid w:val="00E2565C"/>
    <w:rsid w:val="00E25A54"/>
    <w:rsid w:val="00E261ED"/>
    <w:rsid w:val="00E2677D"/>
    <w:rsid w:val="00E272DD"/>
    <w:rsid w:val="00E302CF"/>
    <w:rsid w:val="00E30E72"/>
    <w:rsid w:val="00E3138A"/>
    <w:rsid w:val="00E318D0"/>
    <w:rsid w:val="00E33142"/>
    <w:rsid w:val="00E332A2"/>
    <w:rsid w:val="00E33892"/>
    <w:rsid w:val="00E33E72"/>
    <w:rsid w:val="00E34127"/>
    <w:rsid w:val="00E347DB"/>
    <w:rsid w:val="00E357AA"/>
    <w:rsid w:val="00E3594D"/>
    <w:rsid w:val="00E367CB"/>
    <w:rsid w:val="00E3687B"/>
    <w:rsid w:val="00E370B1"/>
    <w:rsid w:val="00E373EB"/>
    <w:rsid w:val="00E37D0F"/>
    <w:rsid w:val="00E407C4"/>
    <w:rsid w:val="00E4134A"/>
    <w:rsid w:val="00E41A3E"/>
    <w:rsid w:val="00E4286E"/>
    <w:rsid w:val="00E430D0"/>
    <w:rsid w:val="00E434E0"/>
    <w:rsid w:val="00E4377E"/>
    <w:rsid w:val="00E43DFA"/>
    <w:rsid w:val="00E43E82"/>
    <w:rsid w:val="00E44689"/>
    <w:rsid w:val="00E44D62"/>
    <w:rsid w:val="00E45349"/>
    <w:rsid w:val="00E456BB"/>
    <w:rsid w:val="00E46283"/>
    <w:rsid w:val="00E501A4"/>
    <w:rsid w:val="00E50A16"/>
    <w:rsid w:val="00E515B7"/>
    <w:rsid w:val="00E5286D"/>
    <w:rsid w:val="00E553E1"/>
    <w:rsid w:val="00E55674"/>
    <w:rsid w:val="00E574F9"/>
    <w:rsid w:val="00E6146C"/>
    <w:rsid w:val="00E616F4"/>
    <w:rsid w:val="00E618D5"/>
    <w:rsid w:val="00E6284F"/>
    <w:rsid w:val="00E62BC7"/>
    <w:rsid w:val="00E6381F"/>
    <w:rsid w:val="00E63B51"/>
    <w:rsid w:val="00E64186"/>
    <w:rsid w:val="00E64ED2"/>
    <w:rsid w:val="00E6504C"/>
    <w:rsid w:val="00E65B3E"/>
    <w:rsid w:val="00E65F13"/>
    <w:rsid w:val="00E66DB9"/>
    <w:rsid w:val="00E70AE6"/>
    <w:rsid w:val="00E71883"/>
    <w:rsid w:val="00E71D2C"/>
    <w:rsid w:val="00E71DB2"/>
    <w:rsid w:val="00E732B2"/>
    <w:rsid w:val="00E7378A"/>
    <w:rsid w:val="00E73AC6"/>
    <w:rsid w:val="00E73AE3"/>
    <w:rsid w:val="00E743E9"/>
    <w:rsid w:val="00E75D45"/>
    <w:rsid w:val="00E76407"/>
    <w:rsid w:val="00E7726F"/>
    <w:rsid w:val="00E77417"/>
    <w:rsid w:val="00E81AF9"/>
    <w:rsid w:val="00E81EAA"/>
    <w:rsid w:val="00E83C3A"/>
    <w:rsid w:val="00E85AED"/>
    <w:rsid w:val="00E86D9A"/>
    <w:rsid w:val="00E86F95"/>
    <w:rsid w:val="00E877EC"/>
    <w:rsid w:val="00E8793F"/>
    <w:rsid w:val="00E87ABD"/>
    <w:rsid w:val="00E87F5B"/>
    <w:rsid w:val="00E90C80"/>
    <w:rsid w:val="00E90DAF"/>
    <w:rsid w:val="00E90FA5"/>
    <w:rsid w:val="00E926E7"/>
    <w:rsid w:val="00E92B5C"/>
    <w:rsid w:val="00E92CA8"/>
    <w:rsid w:val="00E93530"/>
    <w:rsid w:val="00E93CD5"/>
    <w:rsid w:val="00E96AA8"/>
    <w:rsid w:val="00E97B7E"/>
    <w:rsid w:val="00EA02E0"/>
    <w:rsid w:val="00EA0330"/>
    <w:rsid w:val="00EA06E1"/>
    <w:rsid w:val="00EA1E37"/>
    <w:rsid w:val="00EA2802"/>
    <w:rsid w:val="00EA37F1"/>
    <w:rsid w:val="00EA41F5"/>
    <w:rsid w:val="00EA485A"/>
    <w:rsid w:val="00EA4A65"/>
    <w:rsid w:val="00EA52D2"/>
    <w:rsid w:val="00EA5EDE"/>
    <w:rsid w:val="00EA62E8"/>
    <w:rsid w:val="00EA647E"/>
    <w:rsid w:val="00EA68D5"/>
    <w:rsid w:val="00EA7CAF"/>
    <w:rsid w:val="00EB015C"/>
    <w:rsid w:val="00EB0601"/>
    <w:rsid w:val="00EB06F5"/>
    <w:rsid w:val="00EB2538"/>
    <w:rsid w:val="00EB2D1E"/>
    <w:rsid w:val="00EB3FFF"/>
    <w:rsid w:val="00EB429D"/>
    <w:rsid w:val="00EB4C5E"/>
    <w:rsid w:val="00EB4EA0"/>
    <w:rsid w:val="00EB5875"/>
    <w:rsid w:val="00EB5F5B"/>
    <w:rsid w:val="00EB6DED"/>
    <w:rsid w:val="00EC033F"/>
    <w:rsid w:val="00EC0B9F"/>
    <w:rsid w:val="00EC0C83"/>
    <w:rsid w:val="00EC1F97"/>
    <w:rsid w:val="00EC298F"/>
    <w:rsid w:val="00EC3920"/>
    <w:rsid w:val="00EC3A3E"/>
    <w:rsid w:val="00EC56A5"/>
    <w:rsid w:val="00EC6179"/>
    <w:rsid w:val="00EC6ABB"/>
    <w:rsid w:val="00EC6DC5"/>
    <w:rsid w:val="00EC7882"/>
    <w:rsid w:val="00ED17C0"/>
    <w:rsid w:val="00ED3694"/>
    <w:rsid w:val="00ED373F"/>
    <w:rsid w:val="00ED3846"/>
    <w:rsid w:val="00ED55BD"/>
    <w:rsid w:val="00ED5B74"/>
    <w:rsid w:val="00ED602C"/>
    <w:rsid w:val="00ED6799"/>
    <w:rsid w:val="00ED6C97"/>
    <w:rsid w:val="00ED6D93"/>
    <w:rsid w:val="00EE0DBC"/>
    <w:rsid w:val="00EE0DD4"/>
    <w:rsid w:val="00EE10FB"/>
    <w:rsid w:val="00EE11A5"/>
    <w:rsid w:val="00EE1756"/>
    <w:rsid w:val="00EE204D"/>
    <w:rsid w:val="00EE2980"/>
    <w:rsid w:val="00EE2B38"/>
    <w:rsid w:val="00EE363A"/>
    <w:rsid w:val="00EE3798"/>
    <w:rsid w:val="00EE3A84"/>
    <w:rsid w:val="00EE410F"/>
    <w:rsid w:val="00EE4F5E"/>
    <w:rsid w:val="00EE5097"/>
    <w:rsid w:val="00EE5407"/>
    <w:rsid w:val="00EE57F6"/>
    <w:rsid w:val="00EE5AFD"/>
    <w:rsid w:val="00EE6B30"/>
    <w:rsid w:val="00EE6EA3"/>
    <w:rsid w:val="00EE71B5"/>
    <w:rsid w:val="00EE759E"/>
    <w:rsid w:val="00EE796B"/>
    <w:rsid w:val="00EF218F"/>
    <w:rsid w:val="00EF273A"/>
    <w:rsid w:val="00EF2926"/>
    <w:rsid w:val="00EF295C"/>
    <w:rsid w:val="00EF2A4F"/>
    <w:rsid w:val="00EF2DBA"/>
    <w:rsid w:val="00EF35D6"/>
    <w:rsid w:val="00EF373E"/>
    <w:rsid w:val="00EF37BB"/>
    <w:rsid w:val="00EF44B2"/>
    <w:rsid w:val="00EF48EF"/>
    <w:rsid w:val="00EF7C60"/>
    <w:rsid w:val="00EF7CAC"/>
    <w:rsid w:val="00F0053E"/>
    <w:rsid w:val="00F00911"/>
    <w:rsid w:val="00F00DA4"/>
    <w:rsid w:val="00F01F3F"/>
    <w:rsid w:val="00F0275F"/>
    <w:rsid w:val="00F02A3C"/>
    <w:rsid w:val="00F02B63"/>
    <w:rsid w:val="00F02BC3"/>
    <w:rsid w:val="00F03263"/>
    <w:rsid w:val="00F038CC"/>
    <w:rsid w:val="00F03A33"/>
    <w:rsid w:val="00F03EF2"/>
    <w:rsid w:val="00F04910"/>
    <w:rsid w:val="00F049B9"/>
    <w:rsid w:val="00F04C55"/>
    <w:rsid w:val="00F04FE0"/>
    <w:rsid w:val="00F055D8"/>
    <w:rsid w:val="00F05CF0"/>
    <w:rsid w:val="00F062D8"/>
    <w:rsid w:val="00F0630C"/>
    <w:rsid w:val="00F064DB"/>
    <w:rsid w:val="00F06E0B"/>
    <w:rsid w:val="00F076B5"/>
    <w:rsid w:val="00F0781F"/>
    <w:rsid w:val="00F10099"/>
    <w:rsid w:val="00F10170"/>
    <w:rsid w:val="00F10FDD"/>
    <w:rsid w:val="00F118A1"/>
    <w:rsid w:val="00F11976"/>
    <w:rsid w:val="00F12F30"/>
    <w:rsid w:val="00F1367B"/>
    <w:rsid w:val="00F13C4B"/>
    <w:rsid w:val="00F145A4"/>
    <w:rsid w:val="00F152B7"/>
    <w:rsid w:val="00F15C04"/>
    <w:rsid w:val="00F16618"/>
    <w:rsid w:val="00F16BC8"/>
    <w:rsid w:val="00F16FBB"/>
    <w:rsid w:val="00F174ED"/>
    <w:rsid w:val="00F21D29"/>
    <w:rsid w:val="00F21FF3"/>
    <w:rsid w:val="00F224B4"/>
    <w:rsid w:val="00F231C1"/>
    <w:rsid w:val="00F234EF"/>
    <w:rsid w:val="00F23597"/>
    <w:rsid w:val="00F2448B"/>
    <w:rsid w:val="00F24A75"/>
    <w:rsid w:val="00F25A23"/>
    <w:rsid w:val="00F267AE"/>
    <w:rsid w:val="00F26BD5"/>
    <w:rsid w:val="00F26DC7"/>
    <w:rsid w:val="00F27122"/>
    <w:rsid w:val="00F27EC9"/>
    <w:rsid w:val="00F30DD9"/>
    <w:rsid w:val="00F317D6"/>
    <w:rsid w:val="00F32586"/>
    <w:rsid w:val="00F32721"/>
    <w:rsid w:val="00F32A17"/>
    <w:rsid w:val="00F330AF"/>
    <w:rsid w:val="00F338F7"/>
    <w:rsid w:val="00F347B9"/>
    <w:rsid w:val="00F359F6"/>
    <w:rsid w:val="00F364A7"/>
    <w:rsid w:val="00F36AF4"/>
    <w:rsid w:val="00F36F97"/>
    <w:rsid w:val="00F36F98"/>
    <w:rsid w:val="00F42E83"/>
    <w:rsid w:val="00F42F45"/>
    <w:rsid w:val="00F4434B"/>
    <w:rsid w:val="00F44961"/>
    <w:rsid w:val="00F44B0B"/>
    <w:rsid w:val="00F46B31"/>
    <w:rsid w:val="00F46ECE"/>
    <w:rsid w:val="00F472F9"/>
    <w:rsid w:val="00F50DFA"/>
    <w:rsid w:val="00F50E6D"/>
    <w:rsid w:val="00F511B3"/>
    <w:rsid w:val="00F51264"/>
    <w:rsid w:val="00F514DE"/>
    <w:rsid w:val="00F52B76"/>
    <w:rsid w:val="00F53B72"/>
    <w:rsid w:val="00F54024"/>
    <w:rsid w:val="00F54AFA"/>
    <w:rsid w:val="00F5512C"/>
    <w:rsid w:val="00F557A4"/>
    <w:rsid w:val="00F55FF1"/>
    <w:rsid w:val="00F56E22"/>
    <w:rsid w:val="00F5741F"/>
    <w:rsid w:val="00F60508"/>
    <w:rsid w:val="00F60566"/>
    <w:rsid w:val="00F60C98"/>
    <w:rsid w:val="00F616D1"/>
    <w:rsid w:val="00F61D00"/>
    <w:rsid w:val="00F6435A"/>
    <w:rsid w:val="00F646CC"/>
    <w:rsid w:val="00F64BE9"/>
    <w:rsid w:val="00F65045"/>
    <w:rsid w:val="00F673FD"/>
    <w:rsid w:val="00F70662"/>
    <w:rsid w:val="00F70B16"/>
    <w:rsid w:val="00F70B40"/>
    <w:rsid w:val="00F70BE2"/>
    <w:rsid w:val="00F71B41"/>
    <w:rsid w:val="00F73CF1"/>
    <w:rsid w:val="00F75496"/>
    <w:rsid w:val="00F7556D"/>
    <w:rsid w:val="00F75A38"/>
    <w:rsid w:val="00F77618"/>
    <w:rsid w:val="00F77FB8"/>
    <w:rsid w:val="00F805EA"/>
    <w:rsid w:val="00F806A5"/>
    <w:rsid w:val="00F8095C"/>
    <w:rsid w:val="00F818C4"/>
    <w:rsid w:val="00F840DF"/>
    <w:rsid w:val="00F841B9"/>
    <w:rsid w:val="00F8516F"/>
    <w:rsid w:val="00F85FA8"/>
    <w:rsid w:val="00F86F1A"/>
    <w:rsid w:val="00F87A16"/>
    <w:rsid w:val="00F87E7A"/>
    <w:rsid w:val="00F908C1"/>
    <w:rsid w:val="00F90F79"/>
    <w:rsid w:val="00F91C30"/>
    <w:rsid w:val="00F91FB1"/>
    <w:rsid w:val="00F9305A"/>
    <w:rsid w:val="00F931F0"/>
    <w:rsid w:val="00F94ADA"/>
    <w:rsid w:val="00F94C3F"/>
    <w:rsid w:val="00F950BA"/>
    <w:rsid w:val="00F95B7B"/>
    <w:rsid w:val="00F95ECF"/>
    <w:rsid w:val="00F96B27"/>
    <w:rsid w:val="00F96C0C"/>
    <w:rsid w:val="00FA003C"/>
    <w:rsid w:val="00FA182B"/>
    <w:rsid w:val="00FA201C"/>
    <w:rsid w:val="00FA21CC"/>
    <w:rsid w:val="00FA3924"/>
    <w:rsid w:val="00FA3B73"/>
    <w:rsid w:val="00FA4697"/>
    <w:rsid w:val="00FA4A05"/>
    <w:rsid w:val="00FA4A67"/>
    <w:rsid w:val="00FA4C22"/>
    <w:rsid w:val="00FA5208"/>
    <w:rsid w:val="00FA5944"/>
    <w:rsid w:val="00FA60AA"/>
    <w:rsid w:val="00FA74DA"/>
    <w:rsid w:val="00FA7C6F"/>
    <w:rsid w:val="00FB023D"/>
    <w:rsid w:val="00FB02B2"/>
    <w:rsid w:val="00FB07B1"/>
    <w:rsid w:val="00FB09F3"/>
    <w:rsid w:val="00FB1C99"/>
    <w:rsid w:val="00FB212D"/>
    <w:rsid w:val="00FB2823"/>
    <w:rsid w:val="00FB427C"/>
    <w:rsid w:val="00FB43E9"/>
    <w:rsid w:val="00FB4F7D"/>
    <w:rsid w:val="00FB5CED"/>
    <w:rsid w:val="00FB629C"/>
    <w:rsid w:val="00FB62B5"/>
    <w:rsid w:val="00FB6763"/>
    <w:rsid w:val="00FB694B"/>
    <w:rsid w:val="00FB70C3"/>
    <w:rsid w:val="00FB76FC"/>
    <w:rsid w:val="00FB7872"/>
    <w:rsid w:val="00FC0484"/>
    <w:rsid w:val="00FC0D5D"/>
    <w:rsid w:val="00FC1235"/>
    <w:rsid w:val="00FC1393"/>
    <w:rsid w:val="00FC1614"/>
    <w:rsid w:val="00FC2AF5"/>
    <w:rsid w:val="00FC2BD6"/>
    <w:rsid w:val="00FC2D29"/>
    <w:rsid w:val="00FC3CE9"/>
    <w:rsid w:val="00FC41AD"/>
    <w:rsid w:val="00FC4842"/>
    <w:rsid w:val="00FC4CA8"/>
    <w:rsid w:val="00FC58E9"/>
    <w:rsid w:val="00FC7B42"/>
    <w:rsid w:val="00FD0CCF"/>
    <w:rsid w:val="00FD1503"/>
    <w:rsid w:val="00FD1555"/>
    <w:rsid w:val="00FD2650"/>
    <w:rsid w:val="00FD2C9F"/>
    <w:rsid w:val="00FD2E77"/>
    <w:rsid w:val="00FD2F13"/>
    <w:rsid w:val="00FD3644"/>
    <w:rsid w:val="00FD378D"/>
    <w:rsid w:val="00FD4164"/>
    <w:rsid w:val="00FD4EB8"/>
    <w:rsid w:val="00FD5363"/>
    <w:rsid w:val="00FD54AB"/>
    <w:rsid w:val="00FD6A9D"/>
    <w:rsid w:val="00FD724A"/>
    <w:rsid w:val="00FD795A"/>
    <w:rsid w:val="00FD7A50"/>
    <w:rsid w:val="00FE15A7"/>
    <w:rsid w:val="00FE1EBF"/>
    <w:rsid w:val="00FE2615"/>
    <w:rsid w:val="00FE30E2"/>
    <w:rsid w:val="00FE36DB"/>
    <w:rsid w:val="00FE3FBB"/>
    <w:rsid w:val="00FE4419"/>
    <w:rsid w:val="00FE4EB5"/>
    <w:rsid w:val="00FE4F99"/>
    <w:rsid w:val="00FE5675"/>
    <w:rsid w:val="00FE572E"/>
    <w:rsid w:val="00FE6136"/>
    <w:rsid w:val="00FE6B56"/>
    <w:rsid w:val="00FE7170"/>
    <w:rsid w:val="00FF0957"/>
    <w:rsid w:val="00FF0984"/>
    <w:rsid w:val="00FF1C8B"/>
    <w:rsid w:val="00FF2794"/>
    <w:rsid w:val="00FF2AFB"/>
    <w:rsid w:val="00FF442D"/>
    <w:rsid w:val="00FF5089"/>
    <w:rsid w:val="00FF613A"/>
    <w:rsid w:val="00FF6675"/>
    <w:rsid w:val="00FF7F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2EF9B"/>
  <w15:docId w15:val="{7E49A545-9E79-4423-BAAB-26B1E752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862"/>
    <w:pPr>
      <w:bidi/>
    </w:pPr>
    <w:rPr>
      <w:rFonts w:cs="David"/>
      <w:sz w:val="24"/>
      <w:szCs w:val="24"/>
    </w:rPr>
  </w:style>
  <w:style w:type="paragraph" w:styleId="Heading2">
    <w:name w:val="heading 2"/>
    <w:basedOn w:val="Normal"/>
    <w:next w:val="Normal"/>
    <w:link w:val="Heading2Char"/>
    <w:unhideWhenUsed/>
    <w:qFormat/>
    <w:rsid w:val="003C7C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862"/>
    <w:rPr>
      <w:color w:val="0000FF"/>
      <w:u w:val="single"/>
    </w:rPr>
  </w:style>
  <w:style w:type="paragraph" w:styleId="ListParagraph">
    <w:name w:val="List Paragraph"/>
    <w:basedOn w:val="Normal"/>
    <w:uiPriority w:val="34"/>
    <w:qFormat/>
    <w:rsid w:val="000B4862"/>
    <w:pPr>
      <w:ind w:left="720"/>
    </w:pPr>
  </w:style>
  <w:style w:type="paragraph" w:styleId="NormalWeb">
    <w:name w:val="Normal (Web)"/>
    <w:basedOn w:val="Normal"/>
    <w:uiPriority w:val="99"/>
    <w:unhideWhenUsed/>
    <w:rsid w:val="000B4862"/>
    <w:rPr>
      <w:rFonts w:cs="Times New Roman"/>
    </w:rPr>
  </w:style>
  <w:style w:type="paragraph" w:styleId="BalloonText">
    <w:name w:val="Balloon Text"/>
    <w:basedOn w:val="Normal"/>
    <w:link w:val="BalloonTextChar"/>
    <w:rsid w:val="005427E6"/>
    <w:rPr>
      <w:rFonts w:ascii="Tahoma" w:hAnsi="Tahoma" w:cs="Tahoma"/>
      <w:sz w:val="16"/>
      <w:szCs w:val="16"/>
    </w:rPr>
  </w:style>
  <w:style w:type="character" w:customStyle="1" w:styleId="BalloonTextChar">
    <w:name w:val="Balloon Text Char"/>
    <w:basedOn w:val="DefaultParagraphFont"/>
    <w:link w:val="BalloonText"/>
    <w:rsid w:val="005427E6"/>
    <w:rPr>
      <w:rFonts w:ascii="Tahoma" w:hAnsi="Tahoma" w:cs="Tahoma"/>
      <w:sz w:val="16"/>
      <w:szCs w:val="16"/>
    </w:rPr>
  </w:style>
  <w:style w:type="character" w:customStyle="1" w:styleId="Heading2Char">
    <w:name w:val="Heading 2 Char"/>
    <w:basedOn w:val="DefaultParagraphFont"/>
    <w:link w:val="Heading2"/>
    <w:rsid w:val="003C7C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bba@basket-ball.co.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9610-580A-45F4-BD09-472CCEC5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2180</Words>
  <Characters>10905</Characters>
  <Application>Microsoft Office Word</Application>
  <DocSecurity>0</DocSecurity>
  <Lines>90</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רונן</dc:creator>
  <cp:lastModifiedBy>Shani Lorch</cp:lastModifiedBy>
  <cp:revision>12</cp:revision>
  <cp:lastPrinted>2015-04-22T07:36:00Z</cp:lastPrinted>
  <dcterms:created xsi:type="dcterms:W3CDTF">2020-04-22T07:02:00Z</dcterms:created>
  <dcterms:modified xsi:type="dcterms:W3CDTF">2020-04-22T10:35:00Z</dcterms:modified>
</cp:coreProperties>
</file>